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3A7CA2" w14:textId="5FCC5959" w:rsidR="00D660B4" w:rsidRPr="00D660B4" w:rsidRDefault="0069218E" w:rsidP="00D660B4">
      <w:pPr>
        <w:jc w:val="center"/>
        <w:rPr>
          <w:sz w:val="36"/>
          <w:szCs w:val="36"/>
          <w:u w:val="single"/>
        </w:rPr>
      </w:pPr>
      <w:r w:rsidRPr="00201F3A">
        <w:rPr>
          <w:sz w:val="36"/>
          <w:szCs w:val="36"/>
          <w:u w:val="single"/>
        </w:rPr>
        <w:t xml:space="preserve">Spätná väzba absolventov </w:t>
      </w:r>
      <w:r w:rsidR="00201F3A">
        <w:rPr>
          <w:sz w:val="36"/>
          <w:szCs w:val="36"/>
          <w:u w:val="single"/>
        </w:rPr>
        <w:t>2025</w:t>
      </w:r>
    </w:p>
    <w:p w14:paraId="7FF8A292" w14:textId="6F218D66" w:rsidR="0069218E" w:rsidRPr="00D660B4" w:rsidRDefault="0069218E" w:rsidP="00D660B4">
      <w:pPr>
        <w:spacing w:after="0"/>
        <w:rPr>
          <w:bCs/>
          <w:i/>
          <w:iCs/>
        </w:rPr>
      </w:pPr>
      <w:r w:rsidRPr="00D660B4">
        <w:rPr>
          <w:b/>
        </w:rPr>
        <w:t>Identifikácia</w:t>
      </w:r>
      <w:r w:rsidR="00D660B4" w:rsidRPr="00D660B4">
        <w:rPr>
          <w:b/>
        </w:rPr>
        <w:t xml:space="preserve"> </w:t>
      </w:r>
      <w:r w:rsidRPr="00D660B4">
        <w:rPr>
          <w:b/>
        </w:rPr>
        <w:t xml:space="preserve">zainteresovanej strany: </w:t>
      </w:r>
      <w:r w:rsidRPr="00D660B4">
        <w:rPr>
          <w:bCs/>
          <w:i/>
          <w:iCs/>
        </w:rPr>
        <w:t>Absolventi študijného programu politológia I., II. a III.  stupeň</w:t>
      </w:r>
    </w:p>
    <w:p w14:paraId="0081C67C" w14:textId="77777777" w:rsidR="0069218E" w:rsidRPr="00201F3A" w:rsidRDefault="0069218E" w:rsidP="00D660B4">
      <w:pPr>
        <w:spacing w:after="0"/>
      </w:pPr>
      <w:r w:rsidRPr="00201F3A">
        <w:rPr>
          <w:b/>
          <w:bCs/>
        </w:rPr>
        <w:t>Názov študijného programu:</w:t>
      </w:r>
      <w:r w:rsidRPr="00201F3A">
        <w:t xml:space="preserve"> </w:t>
      </w:r>
      <w:r w:rsidRPr="00201F3A">
        <w:rPr>
          <w:bCs/>
        </w:rPr>
        <w:t xml:space="preserve">politológia </w:t>
      </w:r>
    </w:p>
    <w:p w14:paraId="0DA837E0" w14:textId="77777777" w:rsidR="0069218E" w:rsidRPr="00201F3A" w:rsidRDefault="0069218E" w:rsidP="00D660B4">
      <w:pPr>
        <w:spacing w:after="0"/>
      </w:pPr>
      <w:r w:rsidRPr="00201F3A">
        <w:rPr>
          <w:b/>
          <w:bCs/>
        </w:rPr>
        <w:t>Stupeň vysokoškolského štúdia:</w:t>
      </w:r>
      <w:r w:rsidRPr="00201F3A">
        <w:t xml:space="preserve"> </w:t>
      </w:r>
      <w:r w:rsidRPr="00201F3A">
        <w:rPr>
          <w:bCs/>
        </w:rPr>
        <w:t>I., II. a III. stupeň</w:t>
      </w:r>
    </w:p>
    <w:p w14:paraId="09744207" w14:textId="74014EFB" w:rsidR="0069218E" w:rsidRPr="00201F3A" w:rsidRDefault="0069218E" w:rsidP="0069218E">
      <w:pPr>
        <w:spacing w:after="0"/>
      </w:pPr>
      <w:r w:rsidRPr="00201F3A">
        <w:rPr>
          <w:b/>
          <w:bCs/>
        </w:rPr>
        <w:t>Forma štúdia:</w:t>
      </w:r>
      <w:r w:rsidRPr="00201F3A">
        <w:t xml:space="preserve"> denná</w:t>
      </w:r>
      <w:r w:rsidR="00701FE0" w:rsidRPr="00201F3A">
        <w:t xml:space="preserve"> (3)</w:t>
      </w:r>
      <w:r w:rsidRPr="00201F3A">
        <w:t>, externá</w:t>
      </w:r>
      <w:r w:rsidR="00701FE0" w:rsidRPr="00201F3A">
        <w:t xml:space="preserve"> (7)</w:t>
      </w:r>
    </w:p>
    <w:p w14:paraId="4C15C79E" w14:textId="2B2DD7C5" w:rsidR="0069218E" w:rsidRPr="00201F3A" w:rsidRDefault="0069218E" w:rsidP="0069218E">
      <w:pPr>
        <w:spacing w:after="0"/>
      </w:pPr>
      <w:r w:rsidRPr="00201F3A">
        <w:rPr>
          <w:b/>
          <w:bCs/>
        </w:rPr>
        <w:t>Počet oslovených absolventov:</w:t>
      </w:r>
      <w:r w:rsidRPr="00201F3A">
        <w:t xml:space="preserve"> 26</w:t>
      </w:r>
      <w:r w:rsidR="00CE0A8D" w:rsidRPr="00201F3A">
        <w:t>. A</w:t>
      </w:r>
      <w:r w:rsidR="00CE0A8D" w:rsidRPr="00201F3A">
        <w:t>bsolventi boli oslovení prostredníctvom ich e-mailových adries, dostupných v systéme AIS2.</w:t>
      </w:r>
    </w:p>
    <w:p w14:paraId="58AF0173" w14:textId="18BB5D69" w:rsidR="0069218E" w:rsidRPr="00201F3A" w:rsidRDefault="0069218E" w:rsidP="00CE0A8D">
      <w:pPr>
        <w:spacing w:after="0"/>
      </w:pPr>
      <w:r w:rsidRPr="00201F3A">
        <w:rPr>
          <w:b/>
          <w:bCs/>
        </w:rPr>
        <w:t>Počet respondentov:</w:t>
      </w:r>
      <w:r w:rsidRPr="00201F3A">
        <w:t xml:space="preserve"> </w:t>
      </w:r>
      <w:r w:rsidR="009B7C22" w:rsidRPr="00201F3A">
        <w:t>10</w:t>
      </w:r>
      <w:r w:rsidRPr="00201F3A">
        <w:t xml:space="preserve">, t.j. </w:t>
      </w:r>
      <w:r w:rsidR="009B7C22" w:rsidRPr="00201F3A">
        <w:t xml:space="preserve">38,46 </w:t>
      </w:r>
      <w:r w:rsidRPr="00201F3A">
        <w:t>%</w:t>
      </w:r>
    </w:p>
    <w:p w14:paraId="518C5CD8" w14:textId="77777777" w:rsidR="00CE0A8D" w:rsidRPr="00201F3A" w:rsidRDefault="00CE0A8D" w:rsidP="00CE0A8D">
      <w:pPr>
        <w:spacing w:after="0"/>
      </w:pPr>
    </w:p>
    <w:tbl>
      <w:tblPr>
        <w:tblStyle w:val="Mriekatabuky"/>
        <w:tblW w:w="0" w:type="auto"/>
        <w:jc w:val="center"/>
        <w:tblLook w:val="04A0" w:firstRow="1" w:lastRow="0" w:firstColumn="1" w:lastColumn="0" w:noHBand="0" w:noVBand="1"/>
      </w:tblPr>
      <w:tblGrid>
        <w:gridCol w:w="968"/>
        <w:gridCol w:w="919"/>
        <w:gridCol w:w="784"/>
        <w:gridCol w:w="751"/>
        <w:gridCol w:w="1726"/>
        <w:gridCol w:w="1069"/>
        <w:gridCol w:w="736"/>
        <w:gridCol w:w="1038"/>
        <w:gridCol w:w="1065"/>
        <w:gridCol w:w="1046"/>
        <w:gridCol w:w="982"/>
        <w:gridCol w:w="934"/>
        <w:gridCol w:w="1699"/>
        <w:gridCol w:w="1118"/>
        <w:gridCol w:w="606"/>
      </w:tblGrid>
      <w:tr w:rsidR="0069218E" w:rsidRPr="00201F3A" w14:paraId="7726C578" w14:textId="77777777" w:rsidTr="00CB3C9B">
        <w:trPr>
          <w:cantSplit/>
          <w:tblHeader/>
          <w:jc w:val="center"/>
        </w:trPr>
        <w:tc>
          <w:tcPr>
            <w:tcW w:w="968" w:type="dxa"/>
            <w:vAlign w:val="center"/>
          </w:tcPr>
          <w:p w14:paraId="4CD7771D" w14:textId="77777777" w:rsidR="0069218E" w:rsidRPr="00201F3A" w:rsidRDefault="0069218E" w:rsidP="00CB3C9B">
            <w:pPr>
              <w:ind w:left="-110"/>
              <w:jc w:val="center"/>
            </w:pPr>
            <w:r w:rsidRPr="00201F3A">
              <w:rPr>
                <w:b/>
                <w:sz w:val="13"/>
              </w:rPr>
              <w:t>Dosiahnuté vzdelanie</w:t>
            </w:r>
          </w:p>
        </w:tc>
        <w:tc>
          <w:tcPr>
            <w:tcW w:w="921" w:type="dxa"/>
            <w:vAlign w:val="center"/>
          </w:tcPr>
          <w:p w14:paraId="01016151" w14:textId="77777777" w:rsidR="0069218E" w:rsidRPr="00201F3A" w:rsidRDefault="0069218E" w:rsidP="003110F2">
            <w:pPr>
              <w:jc w:val="center"/>
            </w:pPr>
            <w:r w:rsidRPr="00201F3A">
              <w:rPr>
                <w:b/>
                <w:sz w:val="13"/>
              </w:rPr>
              <w:t>Opäť by ste si vybrali politológiu?</w:t>
            </w:r>
          </w:p>
        </w:tc>
        <w:tc>
          <w:tcPr>
            <w:tcW w:w="785" w:type="dxa"/>
            <w:vAlign w:val="center"/>
          </w:tcPr>
          <w:p w14:paraId="2CFF025F" w14:textId="77777777" w:rsidR="0069218E" w:rsidRPr="00201F3A" w:rsidRDefault="0069218E" w:rsidP="003110F2">
            <w:pPr>
              <w:jc w:val="center"/>
            </w:pPr>
            <w:r w:rsidRPr="00201F3A">
              <w:rPr>
                <w:b/>
                <w:sz w:val="13"/>
              </w:rPr>
              <w:t>Kvalita vzdelania</w:t>
            </w:r>
          </w:p>
        </w:tc>
        <w:tc>
          <w:tcPr>
            <w:tcW w:w="752" w:type="dxa"/>
            <w:vAlign w:val="center"/>
          </w:tcPr>
          <w:p w14:paraId="4E0AB4DA" w14:textId="77777777" w:rsidR="0069218E" w:rsidRPr="00201F3A" w:rsidRDefault="0069218E" w:rsidP="003110F2">
            <w:pPr>
              <w:jc w:val="center"/>
            </w:pPr>
            <w:r w:rsidRPr="00201F3A">
              <w:rPr>
                <w:b/>
                <w:sz w:val="13"/>
              </w:rPr>
              <w:t>Možnosť odbornej praxe</w:t>
            </w:r>
          </w:p>
        </w:tc>
        <w:tc>
          <w:tcPr>
            <w:tcW w:w="2098" w:type="dxa"/>
            <w:vAlign w:val="center"/>
          </w:tcPr>
          <w:p w14:paraId="0BC8F956" w14:textId="77777777" w:rsidR="0069218E" w:rsidRPr="00201F3A" w:rsidRDefault="0069218E" w:rsidP="003110F2">
            <w:pPr>
              <w:jc w:val="center"/>
            </w:pPr>
            <w:r w:rsidRPr="00201F3A">
              <w:rPr>
                <w:b/>
                <w:sz w:val="13"/>
              </w:rPr>
              <w:t>Využité zručnosti</w:t>
            </w:r>
          </w:p>
        </w:tc>
        <w:tc>
          <w:tcPr>
            <w:tcW w:w="299" w:type="dxa"/>
            <w:vAlign w:val="center"/>
          </w:tcPr>
          <w:p w14:paraId="381203DA" w14:textId="77777777" w:rsidR="0069218E" w:rsidRPr="00201F3A" w:rsidRDefault="0069218E" w:rsidP="003110F2">
            <w:pPr>
              <w:jc w:val="center"/>
            </w:pPr>
            <w:r w:rsidRPr="00201F3A">
              <w:rPr>
                <w:b/>
                <w:sz w:val="13"/>
              </w:rPr>
              <w:t>Zamestnaná/ý</w:t>
            </w:r>
          </w:p>
        </w:tc>
        <w:tc>
          <w:tcPr>
            <w:tcW w:w="746" w:type="dxa"/>
            <w:vAlign w:val="center"/>
          </w:tcPr>
          <w:p w14:paraId="262A9119" w14:textId="176EC15E" w:rsidR="00CB3C9B" w:rsidRPr="00201F3A" w:rsidRDefault="0069218E" w:rsidP="00CB3C9B">
            <w:pPr>
              <w:jc w:val="center"/>
              <w:rPr>
                <w:b/>
                <w:sz w:val="13"/>
              </w:rPr>
            </w:pPr>
            <w:r w:rsidRPr="00201F3A">
              <w:rPr>
                <w:b/>
                <w:sz w:val="13"/>
              </w:rPr>
              <w:t xml:space="preserve">Dĺžka </w:t>
            </w:r>
            <w:r w:rsidR="00CB3C9B" w:rsidRPr="00201F3A">
              <w:rPr>
                <w:b/>
                <w:sz w:val="13"/>
              </w:rPr>
              <w:t>bez práce</w:t>
            </w:r>
          </w:p>
        </w:tc>
        <w:tc>
          <w:tcPr>
            <w:tcW w:w="1098" w:type="dxa"/>
            <w:vAlign w:val="center"/>
          </w:tcPr>
          <w:p w14:paraId="4A0D29D3" w14:textId="77777777" w:rsidR="0069218E" w:rsidRPr="00201F3A" w:rsidRDefault="0069218E" w:rsidP="003110F2">
            <w:pPr>
              <w:jc w:val="center"/>
            </w:pPr>
            <w:r w:rsidRPr="00201F3A">
              <w:rPr>
                <w:b/>
                <w:sz w:val="13"/>
              </w:rPr>
              <w:t>Práca v odbore / využitie štúdia</w:t>
            </w:r>
          </w:p>
        </w:tc>
        <w:tc>
          <w:tcPr>
            <w:tcW w:w="1065" w:type="dxa"/>
            <w:vAlign w:val="center"/>
          </w:tcPr>
          <w:p w14:paraId="760A50E7" w14:textId="77777777" w:rsidR="0069218E" w:rsidRPr="00201F3A" w:rsidRDefault="0069218E" w:rsidP="003110F2">
            <w:pPr>
              <w:jc w:val="center"/>
            </w:pPr>
            <w:r w:rsidRPr="00201F3A">
              <w:rPr>
                <w:b/>
                <w:sz w:val="13"/>
              </w:rPr>
              <w:t>Kraj pracoviska</w:t>
            </w:r>
          </w:p>
        </w:tc>
        <w:tc>
          <w:tcPr>
            <w:tcW w:w="1061" w:type="dxa"/>
            <w:vAlign w:val="center"/>
          </w:tcPr>
          <w:p w14:paraId="04CE922D" w14:textId="77777777" w:rsidR="0069218E" w:rsidRPr="00201F3A" w:rsidRDefault="0069218E" w:rsidP="003110F2">
            <w:pPr>
              <w:jc w:val="center"/>
            </w:pPr>
            <w:r w:rsidRPr="00201F3A">
              <w:rPr>
                <w:b/>
                <w:sz w:val="13"/>
              </w:rPr>
              <w:t>Pracovné zaradenie</w:t>
            </w:r>
          </w:p>
        </w:tc>
        <w:tc>
          <w:tcPr>
            <w:tcW w:w="989" w:type="dxa"/>
            <w:vAlign w:val="center"/>
          </w:tcPr>
          <w:p w14:paraId="03CA7D53" w14:textId="77777777" w:rsidR="0069218E" w:rsidRPr="00201F3A" w:rsidRDefault="0069218E" w:rsidP="003110F2">
            <w:pPr>
              <w:jc w:val="center"/>
            </w:pPr>
            <w:r w:rsidRPr="00201F3A">
              <w:rPr>
                <w:b/>
                <w:sz w:val="13"/>
              </w:rPr>
              <w:t>Čo na práci najviac uspokojuje</w:t>
            </w:r>
          </w:p>
        </w:tc>
        <w:tc>
          <w:tcPr>
            <w:tcW w:w="934" w:type="dxa"/>
            <w:vAlign w:val="center"/>
          </w:tcPr>
          <w:p w14:paraId="0A369CBE" w14:textId="77777777" w:rsidR="0069218E" w:rsidRPr="00201F3A" w:rsidRDefault="0069218E" w:rsidP="003110F2">
            <w:pPr>
              <w:jc w:val="center"/>
            </w:pPr>
            <w:r w:rsidRPr="00201F3A">
              <w:rPr>
                <w:b/>
                <w:sz w:val="13"/>
              </w:rPr>
              <w:t>Hrubý mesačný príjem</w:t>
            </w:r>
          </w:p>
        </w:tc>
        <w:tc>
          <w:tcPr>
            <w:tcW w:w="2001" w:type="dxa"/>
            <w:vAlign w:val="center"/>
          </w:tcPr>
          <w:p w14:paraId="6C27D25A" w14:textId="77777777" w:rsidR="0069218E" w:rsidRPr="00201F3A" w:rsidRDefault="0069218E" w:rsidP="003110F2">
            <w:pPr>
              <w:jc w:val="center"/>
            </w:pPr>
            <w:r w:rsidRPr="00201F3A">
              <w:rPr>
                <w:b/>
                <w:sz w:val="13"/>
              </w:rPr>
              <w:t>Problémy pri hľadaní práce</w:t>
            </w:r>
          </w:p>
        </w:tc>
        <w:tc>
          <w:tcPr>
            <w:tcW w:w="1118" w:type="dxa"/>
            <w:vAlign w:val="center"/>
          </w:tcPr>
          <w:p w14:paraId="4EBDC2C7" w14:textId="77777777" w:rsidR="0069218E" w:rsidRPr="00201F3A" w:rsidRDefault="0069218E" w:rsidP="003110F2">
            <w:pPr>
              <w:jc w:val="center"/>
            </w:pPr>
            <w:r w:rsidRPr="00201F3A">
              <w:rPr>
                <w:b/>
                <w:sz w:val="13"/>
              </w:rPr>
              <w:t>Dôvod odchodu zo zamestnania</w:t>
            </w:r>
          </w:p>
        </w:tc>
        <w:tc>
          <w:tcPr>
            <w:tcW w:w="606" w:type="dxa"/>
            <w:vAlign w:val="center"/>
          </w:tcPr>
          <w:p w14:paraId="60E61E56" w14:textId="77777777" w:rsidR="0069218E" w:rsidRPr="00201F3A" w:rsidRDefault="0069218E" w:rsidP="003110F2">
            <w:pPr>
              <w:jc w:val="center"/>
            </w:pPr>
            <w:r w:rsidRPr="00201F3A">
              <w:rPr>
                <w:b/>
                <w:sz w:val="13"/>
              </w:rPr>
              <w:t>Forma štúdia</w:t>
            </w:r>
          </w:p>
        </w:tc>
      </w:tr>
      <w:tr w:rsidR="0069218E" w:rsidRPr="00201F3A" w14:paraId="004BE7A0" w14:textId="77777777" w:rsidTr="00CB3C9B">
        <w:trPr>
          <w:cantSplit/>
          <w:jc w:val="center"/>
        </w:trPr>
        <w:tc>
          <w:tcPr>
            <w:tcW w:w="968" w:type="dxa"/>
          </w:tcPr>
          <w:p w14:paraId="257292F1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vysokoškolské II. stupňa (Mgr.)</w:t>
            </w:r>
          </w:p>
        </w:tc>
        <w:tc>
          <w:tcPr>
            <w:tcW w:w="921" w:type="dxa"/>
          </w:tcPr>
          <w:p w14:paraId="377BF541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neviem</w:t>
            </w:r>
          </w:p>
        </w:tc>
        <w:tc>
          <w:tcPr>
            <w:tcW w:w="785" w:type="dxa"/>
          </w:tcPr>
          <w:p w14:paraId="297C7FF4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dobre</w:t>
            </w:r>
          </w:p>
        </w:tc>
        <w:tc>
          <w:tcPr>
            <w:tcW w:w="752" w:type="dxa"/>
          </w:tcPr>
          <w:p w14:paraId="2845761B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neviem</w:t>
            </w:r>
          </w:p>
        </w:tc>
        <w:tc>
          <w:tcPr>
            <w:tcW w:w="2098" w:type="dxa"/>
          </w:tcPr>
          <w:p w14:paraId="0BD0A1B5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schopnosť tvorivo pracovať, schopnosť pracovať v tíme, všeobecný prehľad</w:t>
            </w:r>
          </w:p>
        </w:tc>
        <w:tc>
          <w:tcPr>
            <w:tcW w:w="299" w:type="dxa"/>
          </w:tcPr>
          <w:p w14:paraId="5DD8638F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746" w:type="dxa"/>
          </w:tcPr>
          <w:p w14:paraId="517057BD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menej ako 1 mesiac</w:t>
            </w:r>
          </w:p>
        </w:tc>
        <w:tc>
          <w:tcPr>
            <w:tcW w:w="1098" w:type="dxa"/>
          </w:tcPr>
          <w:p w14:paraId="5DE2D1FD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nie, pri práci však využívam vedomosti nadobudnuté pri štúdiu</w:t>
            </w:r>
          </w:p>
        </w:tc>
        <w:tc>
          <w:tcPr>
            <w:tcW w:w="1065" w:type="dxa"/>
          </w:tcPr>
          <w:p w14:paraId="619EB911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pracujem v zahraničí</w:t>
            </w:r>
          </w:p>
        </w:tc>
        <w:tc>
          <w:tcPr>
            <w:tcW w:w="1061" w:type="dxa"/>
          </w:tcPr>
          <w:p w14:paraId="212E9912" w14:textId="77777777" w:rsidR="0069218E" w:rsidRPr="00201F3A" w:rsidRDefault="0069218E" w:rsidP="003110F2">
            <w:pPr>
              <w:spacing w:line="216" w:lineRule="auto"/>
            </w:pPr>
          </w:p>
        </w:tc>
        <w:tc>
          <w:tcPr>
            <w:tcW w:w="989" w:type="dxa"/>
          </w:tcPr>
          <w:p w14:paraId="13B2FD7E" w14:textId="77777777" w:rsidR="0069218E" w:rsidRPr="00201F3A" w:rsidRDefault="0069218E" w:rsidP="003110F2">
            <w:pPr>
              <w:spacing w:line="216" w:lineRule="auto"/>
            </w:pPr>
          </w:p>
        </w:tc>
        <w:tc>
          <w:tcPr>
            <w:tcW w:w="934" w:type="dxa"/>
          </w:tcPr>
          <w:p w14:paraId="54B375DB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môj príjem je pohyblivý (napr. závislý od dosiahnutého obratu alebo sezóny a pod.)</w:t>
            </w:r>
          </w:p>
        </w:tc>
        <w:tc>
          <w:tcPr>
            <w:tcW w:w="2001" w:type="dxa"/>
          </w:tcPr>
          <w:p w14:paraId="03BD3D69" w14:textId="77777777" w:rsidR="0069218E" w:rsidRPr="00201F3A" w:rsidRDefault="0069218E" w:rsidP="003110F2">
            <w:pPr>
              <w:spacing w:line="216" w:lineRule="auto"/>
            </w:pPr>
          </w:p>
        </w:tc>
        <w:tc>
          <w:tcPr>
            <w:tcW w:w="1118" w:type="dxa"/>
          </w:tcPr>
          <w:p w14:paraId="0DE9995F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netýka sa</w:t>
            </w:r>
          </w:p>
        </w:tc>
        <w:tc>
          <w:tcPr>
            <w:tcW w:w="606" w:type="dxa"/>
          </w:tcPr>
          <w:p w14:paraId="55AD9C24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externá</w:t>
            </w:r>
          </w:p>
        </w:tc>
      </w:tr>
      <w:tr w:rsidR="0069218E" w:rsidRPr="00201F3A" w14:paraId="735C9ED7" w14:textId="77777777" w:rsidTr="00CB3C9B">
        <w:trPr>
          <w:cantSplit/>
          <w:jc w:val="center"/>
        </w:trPr>
        <w:tc>
          <w:tcPr>
            <w:tcW w:w="968" w:type="dxa"/>
          </w:tcPr>
          <w:p w14:paraId="7B0190BB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vysokoškolské II. stupňa (Mgr.)</w:t>
            </w:r>
          </w:p>
        </w:tc>
        <w:tc>
          <w:tcPr>
            <w:tcW w:w="921" w:type="dxa"/>
          </w:tcPr>
          <w:p w14:paraId="061A4B34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785" w:type="dxa"/>
          </w:tcPr>
          <w:p w14:paraId="39C3AFBB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veľmi dobre</w:t>
            </w:r>
          </w:p>
        </w:tc>
        <w:tc>
          <w:tcPr>
            <w:tcW w:w="752" w:type="dxa"/>
          </w:tcPr>
          <w:p w14:paraId="2339685C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neviem</w:t>
            </w:r>
          </w:p>
        </w:tc>
        <w:tc>
          <w:tcPr>
            <w:tcW w:w="2098" w:type="dxa"/>
          </w:tcPr>
          <w:p w14:paraId="6C655993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prezentačné zručnosti, komunikačné zručnosti v rodnom jazyku, schopnosť tvorivo pracovať, všeobecný prehľad</w:t>
            </w:r>
          </w:p>
        </w:tc>
        <w:tc>
          <w:tcPr>
            <w:tcW w:w="299" w:type="dxa"/>
          </w:tcPr>
          <w:p w14:paraId="072A5989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746" w:type="dxa"/>
          </w:tcPr>
          <w:p w14:paraId="7EB99D6E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1 až 6 mesiacov</w:t>
            </w:r>
          </w:p>
        </w:tc>
        <w:tc>
          <w:tcPr>
            <w:tcW w:w="1098" w:type="dxa"/>
          </w:tcPr>
          <w:p w14:paraId="31D97BCC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nie</w:t>
            </w:r>
          </w:p>
        </w:tc>
        <w:tc>
          <w:tcPr>
            <w:tcW w:w="1065" w:type="dxa"/>
          </w:tcPr>
          <w:p w14:paraId="7F6F1E3E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Trenčiansky samosprávny kraj</w:t>
            </w:r>
          </w:p>
        </w:tc>
        <w:tc>
          <w:tcPr>
            <w:tcW w:w="1061" w:type="dxa"/>
          </w:tcPr>
          <w:p w14:paraId="64E82842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administratívny pracovník</w:t>
            </w:r>
          </w:p>
        </w:tc>
        <w:tc>
          <w:tcPr>
            <w:tcW w:w="989" w:type="dxa"/>
          </w:tcPr>
          <w:p w14:paraId="395D5002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možnosť odborného rastu</w:t>
            </w:r>
          </w:p>
        </w:tc>
        <w:tc>
          <w:tcPr>
            <w:tcW w:w="934" w:type="dxa"/>
          </w:tcPr>
          <w:p w14:paraId="4BD32302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viac ako 1600 EUR</w:t>
            </w:r>
          </w:p>
        </w:tc>
        <w:tc>
          <w:tcPr>
            <w:tcW w:w="2001" w:type="dxa"/>
          </w:tcPr>
          <w:p w14:paraId="7DF2EC19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neznalosť legislatívy, nedostatok praktických skúseností, nedostatok teoretických vedomostí, neznalosť cudzieho jazyka, nedostatok pracovných miest vo vyštudovanom obore, nedostatok pracovných miest v blízkosti Vášho bydliska, nízke ohodnotenie, nezáujem o zamestnanie absolventov VŠ zo strany zamestnávateľov</w:t>
            </w:r>
          </w:p>
        </w:tc>
        <w:tc>
          <w:tcPr>
            <w:tcW w:w="1118" w:type="dxa"/>
          </w:tcPr>
          <w:p w14:paraId="6B587C42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nevyhovujúce mzdové ohodnotenie, lepšia pracovná ponuka</w:t>
            </w:r>
          </w:p>
        </w:tc>
        <w:tc>
          <w:tcPr>
            <w:tcW w:w="606" w:type="dxa"/>
          </w:tcPr>
          <w:p w14:paraId="3CA3CF83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externá</w:t>
            </w:r>
          </w:p>
        </w:tc>
      </w:tr>
      <w:tr w:rsidR="0069218E" w:rsidRPr="00201F3A" w14:paraId="43560DB0" w14:textId="77777777" w:rsidTr="00CB3C9B">
        <w:trPr>
          <w:cantSplit/>
          <w:jc w:val="center"/>
        </w:trPr>
        <w:tc>
          <w:tcPr>
            <w:tcW w:w="968" w:type="dxa"/>
          </w:tcPr>
          <w:p w14:paraId="43469E88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vysokoškolské II. stupňa (Mgr.)</w:t>
            </w:r>
          </w:p>
        </w:tc>
        <w:tc>
          <w:tcPr>
            <w:tcW w:w="921" w:type="dxa"/>
          </w:tcPr>
          <w:p w14:paraId="073CAE23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785" w:type="dxa"/>
          </w:tcPr>
          <w:p w14:paraId="3DF12951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veľmi dobre</w:t>
            </w:r>
          </w:p>
        </w:tc>
        <w:tc>
          <w:tcPr>
            <w:tcW w:w="752" w:type="dxa"/>
          </w:tcPr>
          <w:p w14:paraId="67CACF88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neviem</w:t>
            </w:r>
          </w:p>
        </w:tc>
        <w:tc>
          <w:tcPr>
            <w:tcW w:w="2098" w:type="dxa"/>
          </w:tcPr>
          <w:p w14:paraId="6A887CB4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prezentačné zručnosti, schopnosť argumentovať, analyzovať, kriticky myslieť, všeobecný prehľad</w:t>
            </w:r>
          </w:p>
        </w:tc>
        <w:tc>
          <w:tcPr>
            <w:tcW w:w="299" w:type="dxa"/>
          </w:tcPr>
          <w:p w14:paraId="1124FF9A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746" w:type="dxa"/>
          </w:tcPr>
          <w:p w14:paraId="536E743C" w14:textId="77777777" w:rsidR="0069218E" w:rsidRPr="00201F3A" w:rsidRDefault="0069218E" w:rsidP="003110F2">
            <w:pPr>
              <w:spacing w:line="216" w:lineRule="auto"/>
            </w:pPr>
          </w:p>
        </w:tc>
        <w:tc>
          <w:tcPr>
            <w:tcW w:w="1098" w:type="dxa"/>
          </w:tcPr>
          <w:p w14:paraId="4F6E11F7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nie</w:t>
            </w:r>
          </w:p>
        </w:tc>
        <w:tc>
          <w:tcPr>
            <w:tcW w:w="1065" w:type="dxa"/>
          </w:tcPr>
          <w:p w14:paraId="4CB40759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Bratislavský samosprávny kraj</w:t>
            </w:r>
          </w:p>
        </w:tc>
        <w:tc>
          <w:tcPr>
            <w:tcW w:w="1061" w:type="dxa"/>
          </w:tcPr>
          <w:p w14:paraId="318ABA46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projektový manažér</w:t>
            </w:r>
          </w:p>
        </w:tc>
        <w:tc>
          <w:tcPr>
            <w:tcW w:w="989" w:type="dxa"/>
          </w:tcPr>
          <w:p w14:paraId="3218DA36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dobré ohodnotenie</w:t>
            </w:r>
          </w:p>
        </w:tc>
        <w:tc>
          <w:tcPr>
            <w:tcW w:w="934" w:type="dxa"/>
          </w:tcPr>
          <w:p w14:paraId="7E7807BB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viac ako 1600 EUR</w:t>
            </w:r>
          </w:p>
        </w:tc>
        <w:tc>
          <w:tcPr>
            <w:tcW w:w="2001" w:type="dxa"/>
          </w:tcPr>
          <w:p w14:paraId="5DCD8106" w14:textId="77777777" w:rsidR="0069218E" w:rsidRPr="00201F3A" w:rsidRDefault="0069218E" w:rsidP="003110F2">
            <w:pPr>
              <w:spacing w:line="216" w:lineRule="auto"/>
            </w:pPr>
          </w:p>
        </w:tc>
        <w:tc>
          <w:tcPr>
            <w:tcW w:w="1118" w:type="dxa"/>
          </w:tcPr>
          <w:p w14:paraId="2FDBB931" w14:textId="77777777" w:rsidR="0069218E" w:rsidRPr="00201F3A" w:rsidRDefault="0069218E" w:rsidP="003110F2">
            <w:pPr>
              <w:spacing w:line="216" w:lineRule="auto"/>
            </w:pPr>
          </w:p>
        </w:tc>
        <w:tc>
          <w:tcPr>
            <w:tcW w:w="606" w:type="dxa"/>
          </w:tcPr>
          <w:p w14:paraId="1B5C69DD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externá</w:t>
            </w:r>
          </w:p>
        </w:tc>
      </w:tr>
      <w:tr w:rsidR="0069218E" w:rsidRPr="00201F3A" w14:paraId="7E77304E" w14:textId="77777777" w:rsidTr="00CB3C9B">
        <w:trPr>
          <w:cantSplit/>
          <w:jc w:val="center"/>
        </w:trPr>
        <w:tc>
          <w:tcPr>
            <w:tcW w:w="968" w:type="dxa"/>
          </w:tcPr>
          <w:p w14:paraId="575800F0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vysokoškolské II. stupňa (Mgr.)</w:t>
            </w:r>
          </w:p>
        </w:tc>
        <w:tc>
          <w:tcPr>
            <w:tcW w:w="921" w:type="dxa"/>
          </w:tcPr>
          <w:p w14:paraId="6628D585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785" w:type="dxa"/>
          </w:tcPr>
          <w:p w14:paraId="47944375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dobre</w:t>
            </w:r>
          </w:p>
        </w:tc>
        <w:tc>
          <w:tcPr>
            <w:tcW w:w="752" w:type="dxa"/>
          </w:tcPr>
          <w:p w14:paraId="1DECA7D0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neviem</w:t>
            </w:r>
          </w:p>
        </w:tc>
        <w:tc>
          <w:tcPr>
            <w:tcW w:w="2098" w:type="dxa"/>
          </w:tcPr>
          <w:p w14:paraId="1AEE94E8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prezentačné zručnosti, komunikačné zručnosti v rodnom jazyku, kvalitný písomný prejav, schopnosť argumentovať, analyzovať, kriticky myslieť, schopnosť tvorivo pracovať, schopnosť riešiť problémy, schopnosť pracovať v tíme, jazykovú kompetenciu (znalosť cudzích jazykov), samostatnosť, zodpovednosť, všeobecný prehľad</w:t>
            </w:r>
          </w:p>
        </w:tc>
        <w:tc>
          <w:tcPr>
            <w:tcW w:w="299" w:type="dxa"/>
          </w:tcPr>
          <w:p w14:paraId="4DD3408D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746" w:type="dxa"/>
          </w:tcPr>
          <w:p w14:paraId="3C604ADF" w14:textId="77777777" w:rsidR="0069218E" w:rsidRPr="00201F3A" w:rsidRDefault="0069218E" w:rsidP="003110F2">
            <w:pPr>
              <w:spacing w:line="216" w:lineRule="auto"/>
            </w:pPr>
          </w:p>
        </w:tc>
        <w:tc>
          <w:tcPr>
            <w:tcW w:w="1098" w:type="dxa"/>
          </w:tcPr>
          <w:p w14:paraId="55252B32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nie, pri práci však využívam vedomosti nadobudnuté pri štúdiu</w:t>
            </w:r>
          </w:p>
        </w:tc>
        <w:tc>
          <w:tcPr>
            <w:tcW w:w="1065" w:type="dxa"/>
          </w:tcPr>
          <w:p w14:paraId="0DF7035F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Bratislavský samosprávny kraj</w:t>
            </w:r>
          </w:p>
        </w:tc>
        <w:tc>
          <w:tcPr>
            <w:tcW w:w="1061" w:type="dxa"/>
          </w:tcPr>
          <w:p w14:paraId="5848FDB2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Štátna správa</w:t>
            </w:r>
          </w:p>
        </w:tc>
        <w:tc>
          <w:tcPr>
            <w:tcW w:w="989" w:type="dxa"/>
          </w:tcPr>
          <w:p w14:paraId="0339799F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sebarealizácia</w:t>
            </w:r>
          </w:p>
        </w:tc>
        <w:tc>
          <w:tcPr>
            <w:tcW w:w="934" w:type="dxa"/>
          </w:tcPr>
          <w:p w14:paraId="4EFB8813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viac ako 1600 EUR</w:t>
            </w:r>
          </w:p>
        </w:tc>
        <w:tc>
          <w:tcPr>
            <w:tcW w:w="2001" w:type="dxa"/>
          </w:tcPr>
          <w:p w14:paraId="22A02D67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Po skončení štúdia som bol už dlhšie zamestnaný</w:t>
            </w:r>
          </w:p>
        </w:tc>
        <w:tc>
          <w:tcPr>
            <w:tcW w:w="1118" w:type="dxa"/>
          </w:tcPr>
          <w:p w14:paraId="75FA937E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netýka sa</w:t>
            </w:r>
          </w:p>
        </w:tc>
        <w:tc>
          <w:tcPr>
            <w:tcW w:w="606" w:type="dxa"/>
          </w:tcPr>
          <w:p w14:paraId="28F94921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externá</w:t>
            </w:r>
          </w:p>
        </w:tc>
      </w:tr>
      <w:tr w:rsidR="0069218E" w:rsidRPr="00201F3A" w14:paraId="2247B5FD" w14:textId="77777777" w:rsidTr="00CB3C9B">
        <w:trPr>
          <w:cantSplit/>
          <w:jc w:val="center"/>
        </w:trPr>
        <w:tc>
          <w:tcPr>
            <w:tcW w:w="968" w:type="dxa"/>
          </w:tcPr>
          <w:p w14:paraId="3D851ED1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lastRenderedPageBreak/>
              <w:t>vysokoškolské I. stupňa (Bc.)</w:t>
            </w:r>
          </w:p>
        </w:tc>
        <w:tc>
          <w:tcPr>
            <w:tcW w:w="921" w:type="dxa"/>
          </w:tcPr>
          <w:p w14:paraId="36FC02C8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785" w:type="dxa"/>
          </w:tcPr>
          <w:p w14:paraId="7D0377BD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veľmi dobre</w:t>
            </w:r>
          </w:p>
        </w:tc>
        <w:tc>
          <w:tcPr>
            <w:tcW w:w="752" w:type="dxa"/>
          </w:tcPr>
          <w:p w14:paraId="091579A3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2098" w:type="dxa"/>
          </w:tcPr>
          <w:p w14:paraId="17E80BF4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prezentačné zručnosti, komunikačné zručnosti v rodnom jazyku, kvalitný písomný prejav, schopnosť argumentovať, analyzovať, kriticky myslieť</w:t>
            </w:r>
          </w:p>
        </w:tc>
        <w:tc>
          <w:tcPr>
            <w:tcW w:w="299" w:type="dxa"/>
          </w:tcPr>
          <w:p w14:paraId="3C1F49C9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746" w:type="dxa"/>
          </w:tcPr>
          <w:p w14:paraId="175E7C10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viac ako 12 mesiacov</w:t>
            </w:r>
          </w:p>
        </w:tc>
        <w:tc>
          <w:tcPr>
            <w:tcW w:w="1098" w:type="dxa"/>
          </w:tcPr>
          <w:p w14:paraId="1ECA35B3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nie, pri práci však využívam vedomosti nadobudnuté pri štúdiu</w:t>
            </w:r>
          </w:p>
        </w:tc>
        <w:tc>
          <w:tcPr>
            <w:tcW w:w="1065" w:type="dxa"/>
          </w:tcPr>
          <w:p w14:paraId="4E7ADD3B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pracujem v zahraničí</w:t>
            </w:r>
          </w:p>
        </w:tc>
        <w:tc>
          <w:tcPr>
            <w:tcW w:w="1061" w:type="dxa"/>
          </w:tcPr>
          <w:p w14:paraId="5A860C08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konateľ spoločnosti</w:t>
            </w:r>
          </w:p>
        </w:tc>
        <w:tc>
          <w:tcPr>
            <w:tcW w:w="989" w:type="dxa"/>
          </w:tcPr>
          <w:p w14:paraId="63886273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možnosť odborného rastu</w:t>
            </w:r>
          </w:p>
        </w:tc>
        <w:tc>
          <w:tcPr>
            <w:tcW w:w="934" w:type="dxa"/>
          </w:tcPr>
          <w:p w14:paraId="0235C3ED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viac ako 1600 EUR</w:t>
            </w:r>
          </w:p>
        </w:tc>
        <w:tc>
          <w:tcPr>
            <w:tcW w:w="2001" w:type="dxa"/>
          </w:tcPr>
          <w:p w14:paraId="63AA0F05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Osobne nevnímam žiadne problémy, pretože nie som zamestnanec, ale všeobecne považujem štúdium i počas pôsobenia v zahraničí za obrovskú príležitosť do budúcna.</w:t>
            </w:r>
          </w:p>
        </w:tc>
        <w:tc>
          <w:tcPr>
            <w:tcW w:w="1118" w:type="dxa"/>
          </w:tcPr>
          <w:p w14:paraId="0E0F2E4E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netýka sa</w:t>
            </w:r>
          </w:p>
        </w:tc>
        <w:tc>
          <w:tcPr>
            <w:tcW w:w="606" w:type="dxa"/>
          </w:tcPr>
          <w:p w14:paraId="777017A3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externá</w:t>
            </w:r>
          </w:p>
        </w:tc>
      </w:tr>
      <w:tr w:rsidR="0069218E" w:rsidRPr="00201F3A" w14:paraId="3FE6D495" w14:textId="77777777" w:rsidTr="00CB3C9B">
        <w:trPr>
          <w:cantSplit/>
          <w:jc w:val="center"/>
        </w:trPr>
        <w:tc>
          <w:tcPr>
            <w:tcW w:w="968" w:type="dxa"/>
          </w:tcPr>
          <w:p w14:paraId="341D626F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vysokoškolské II. stupňa (Mgr.)</w:t>
            </w:r>
          </w:p>
        </w:tc>
        <w:tc>
          <w:tcPr>
            <w:tcW w:w="921" w:type="dxa"/>
          </w:tcPr>
          <w:p w14:paraId="665606A7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785" w:type="dxa"/>
          </w:tcPr>
          <w:p w14:paraId="0D4A15B4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dobre</w:t>
            </w:r>
          </w:p>
        </w:tc>
        <w:tc>
          <w:tcPr>
            <w:tcW w:w="752" w:type="dxa"/>
          </w:tcPr>
          <w:p w14:paraId="6E2F567B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2098" w:type="dxa"/>
          </w:tcPr>
          <w:p w14:paraId="2915A073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prezentačné zručnosti, komunikačné zručnosti v rodnom jazyku, kvalitný písomný prejav, schopnosť argumentovať, analyzovať, kriticky myslieť, všeobecný prehľad</w:t>
            </w:r>
          </w:p>
        </w:tc>
        <w:tc>
          <w:tcPr>
            <w:tcW w:w="299" w:type="dxa"/>
          </w:tcPr>
          <w:p w14:paraId="3DB927AE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746" w:type="dxa"/>
          </w:tcPr>
          <w:p w14:paraId="03341821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1 až 6 mesiacov</w:t>
            </w:r>
          </w:p>
        </w:tc>
        <w:tc>
          <w:tcPr>
            <w:tcW w:w="1098" w:type="dxa"/>
          </w:tcPr>
          <w:p w14:paraId="008E5C45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nie, pri práci však využívam vedomosti nadobudnuté pri štúdiu</w:t>
            </w:r>
          </w:p>
        </w:tc>
        <w:tc>
          <w:tcPr>
            <w:tcW w:w="1065" w:type="dxa"/>
          </w:tcPr>
          <w:p w14:paraId="707671F9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Bratislavský samosprávny kraj</w:t>
            </w:r>
          </w:p>
        </w:tc>
        <w:tc>
          <w:tcPr>
            <w:tcW w:w="1061" w:type="dxa"/>
          </w:tcPr>
          <w:p w14:paraId="0AFF430F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Cirkev</w:t>
            </w:r>
          </w:p>
        </w:tc>
        <w:tc>
          <w:tcPr>
            <w:tcW w:w="989" w:type="dxa"/>
          </w:tcPr>
          <w:p w14:paraId="7DBC4294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samostatnosť pri práci</w:t>
            </w:r>
          </w:p>
        </w:tc>
        <w:tc>
          <w:tcPr>
            <w:tcW w:w="934" w:type="dxa"/>
          </w:tcPr>
          <w:p w14:paraId="3A532772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1001 až 1200 EUR</w:t>
            </w:r>
          </w:p>
        </w:tc>
        <w:tc>
          <w:tcPr>
            <w:tcW w:w="2001" w:type="dxa"/>
          </w:tcPr>
          <w:p w14:paraId="231D07AC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nedostatok praktických skúseností, nedostatok pracovných miest vo vyštudovanom obore</w:t>
            </w:r>
          </w:p>
        </w:tc>
        <w:tc>
          <w:tcPr>
            <w:tcW w:w="1118" w:type="dxa"/>
          </w:tcPr>
          <w:p w14:paraId="2BBC215C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pri práci nebola možnosť kariérneho alebo platového postupu</w:t>
            </w:r>
          </w:p>
        </w:tc>
        <w:tc>
          <w:tcPr>
            <w:tcW w:w="606" w:type="dxa"/>
          </w:tcPr>
          <w:p w14:paraId="6B589206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denná</w:t>
            </w:r>
          </w:p>
        </w:tc>
      </w:tr>
      <w:tr w:rsidR="0069218E" w:rsidRPr="00201F3A" w14:paraId="0159A08B" w14:textId="77777777" w:rsidTr="00CB3C9B">
        <w:trPr>
          <w:cantSplit/>
          <w:jc w:val="center"/>
        </w:trPr>
        <w:tc>
          <w:tcPr>
            <w:tcW w:w="968" w:type="dxa"/>
          </w:tcPr>
          <w:p w14:paraId="15764142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vysokoškolské II. stupňa (Mgr.)</w:t>
            </w:r>
          </w:p>
        </w:tc>
        <w:tc>
          <w:tcPr>
            <w:tcW w:w="921" w:type="dxa"/>
          </w:tcPr>
          <w:p w14:paraId="74B22E61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785" w:type="dxa"/>
          </w:tcPr>
          <w:p w14:paraId="72AA4249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zle</w:t>
            </w:r>
          </w:p>
        </w:tc>
        <w:tc>
          <w:tcPr>
            <w:tcW w:w="752" w:type="dxa"/>
          </w:tcPr>
          <w:p w14:paraId="08BDDEE3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2098" w:type="dxa"/>
          </w:tcPr>
          <w:p w14:paraId="771C6162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schopnosť pracovať v tíme, samostatnosť, zodpovednosť</w:t>
            </w:r>
          </w:p>
        </w:tc>
        <w:tc>
          <w:tcPr>
            <w:tcW w:w="299" w:type="dxa"/>
          </w:tcPr>
          <w:p w14:paraId="16D0F247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746" w:type="dxa"/>
          </w:tcPr>
          <w:p w14:paraId="68EB4311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1 až 6 mesiacov</w:t>
            </w:r>
          </w:p>
        </w:tc>
        <w:tc>
          <w:tcPr>
            <w:tcW w:w="1098" w:type="dxa"/>
          </w:tcPr>
          <w:p w14:paraId="2478C2A3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nie</w:t>
            </w:r>
          </w:p>
        </w:tc>
        <w:tc>
          <w:tcPr>
            <w:tcW w:w="1065" w:type="dxa"/>
          </w:tcPr>
          <w:p w14:paraId="47CFAA6D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Trenčiansky samosprávny kraj</w:t>
            </w:r>
          </w:p>
        </w:tc>
        <w:tc>
          <w:tcPr>
            <w:tcW w:w="1061" w:type="dxa"/>
          </w:tcPr>
          <w:p w14:paraId="04C9EED1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administratívny pracovník</w:t>
            </w:r>
          </w:p>
        </w:tc>
        <w:tc>
          <w:tcPr>
            <w:tcW w:w="989" w:type="dxa"/>
          </w:tcPr>
          <w:p w14:paraId="51DB8BE3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stabilita zamestnania</w:t>
            </w:r>
          </w:p>
        </w:tc>
        <w:tc>
          <w:tcPr>
            <w:tcW w:w="934" w:type="dxa"/>
          </w:tcPr>
          <w:p w14:paraId="6E9253A3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1001 až 1200 EUR</w:t>
            </w:r>
          </w:p>
        </w:tc>
        <w:tc>
          <w:tcPr>
            <w:tcW w:w="2001" w:type="dxa"/>
          </w:tcPr>
          <w:p w14:paraId="7E9F7BB0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nedostatok pracovných miest vo vyštudovanom obore</w:t>
            </w:r>
          </w:p>
        </w:tc>
        <w:tc>
          <w:tcPr>
            <w:tcW w:w="1118" w:type="dxa"/>
          </w:tcPr>
          <w:p w14:paraId="4759094C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netýka sa</w:t>
            </w:r>
          </w:p>
        </w:tc>
        <w:tc>
          <w:tcPr>
            <w:tcW w:w="606" w:type="dxa"/>
          </w:tcPr>
          <w:p w14:paraId="3DC673EA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denná</w:t>
            </w:r>
          </w:p>
        </w:tc>
      </w:tr>
      <w:tr w:rsidR="0069218E" w:rsidRPr="00201F3A" w14:paraId="4F367B2E" w14:textId="77777777" w:rsidTr="00CB3C9B">
        <w:trPr>
          <w:cantSplit/>
          <w:jc w:val="center"/>
        </w:trPr>
        <w:tc>
          <w:tcPr>
            <w:tcW w:w="968" w:type="dxa"/>
          </w:tcPr>
          <w:p w14:paraId="6670A160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vysokoškolské II. stupňa (Mgr.)</w:t>
            </w:r>
          </w:p>
        </w:tc>
        <w:tc>
          <w:tcPr>
            <w:tcW w:w="921" w:type="dxa"/>
          </w:tcPr>
          <w:p w14:paraId="09EBD884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785" w:type="dxa"/>
          </w:tcPr>
          <w:p w14:paraId="37DDE977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veľmi dobre</w:t>
            </w:r>
          </w:p>
        </w:tc>
        <w:tc>
          <w:tcPr>
            <w:tcW w:w="752" w:type="dxa"/>
          </w:tcPr>
          <w:p w14:paraId="575245D5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nie</w:t>
            </w:r>
          </w:p>
        </w:tc>
        <w:tc>
          <w:tcPr>
            <w:tcW w:w="2098" w:type="dxa"/>
          </w:tcPr>
          <w:p w14:paraId="0A4DE0C9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prezentačné zručnosti, komunikačné zručnosti v rodnom jazyku, kvalitný písomný prejav, schopnosť argumentovať, analyzovať, kriticky myslieť, schopnosť tvorivo pracovať, schopnosť riešiť problémy, schopnosť pracovať v tíme, samostatnosť, zodpovednosť, všeobecný prehľad</w:t>
            </w:r>
          </w:p>
        </w:tc>
        <w:tc>
          <w:tcPr>
            <w:tcW w:w="299" w:type="dxa"/>
          </w:tcPr>
          <w:p w14:paraId="68B541C7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746" w:type="dxa"/>
          </w:tcPr>
          <w:p w14:paraId="0CA9696E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viac ako 12 mesiacov</w:t>
            </w:r>
          </w:p>
        </w:tc>
        <w:tc>
          <w:tcPr>
            <w:tcW w:w="1098" w:type="dxa"/>
          </w:tcPr>
          <w:p w14:paraId="5A3E5748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nie, pri práci však využívam vedomosti nadobudnuté pri štúdiu</w:t>
            </w:r>
          </w:p>
        </w:tc>
        <w:tc>
          <w:tcPr>
            <w:tcW w:w="1065" w:type="dxa"/>
          </w:tcPr>
          <w:p w14:paraId="24A75972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Trenčiansky samosprávny kraj</w:t>
            </w:r>
          </w:p>
        </w:tc>
        <w:tc>
          <w:tcPr>
            <w:tcW w:w="1061" w:type="dxa"/>
          </w:tcPr>
          <w:p w14:paraId="431F40A8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vedúci pracovník</w:t>
            </w:r>
          </w:p>
        </w:tc>
        <w:tc>
          <w:tcPr>
            <w:tcW w:w="989" w:type="dxa"/>
          </w:tcPr>
          <w:p w14:paraId="2100497F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sebarealizácia</w:t>
            </w:r>
          </w:p>
        </w:tc>
        <w:tc>
          <w:tcPr>
            <w:tcW w:w="934" w:type="dxa"/>
          </w:tcPr>
          <w:p w14:paraId="23104629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viac ako 1600 EUR</w:t>
            </w:r>
          </w:p>
        </w:tc>
        <w:tc>
          <w:tcPr>
            <w:tcW w:w="2001" w:type="dxa"/>
          </w:tcPr>
          <w:p w14:paraId="42604F23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nevnímam žiadne problémy</w:t>
            </w:r>
          </w:p>
        </w:tc>
        <w:tc>
          <w:tcPr>
            <w:tcW w:w="1118" w:type="dxa"/>
          </w:tcPr>
          <w:p w14:paraId="03C8CD0E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pri práci nebola možnosť kariérneho alebo platového postupu, zlé medziľudské vzťahy na pracovisku, lepšia pracovná ponuka</w:t>
            </w:r>
          </w:p>
        </w:tc>
        <w:tc>
          <w:tcPr>
            <w:tcW w:w="606" w:type="dxa"/>
          </w:tcPr>
          <w:p w14:paraId="496F55AC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externá</w:t>
            </w:r>
          </w:p>
        </w:tc>
      </w:tr>
      <w:tr w:rsidR="0069218E" w:rsidRPr="00201F3A" w14:paraId="20B8C2AF" w14:textId="77777777" w:rsidTr="00CB3C9B">
        <w:trPr>
          <w:cantSplit/>
          <w:jc w:val="center"/>
        </w:trPr>
        <w:tc>
          <w:tcPr>
            <w:tcW w:w="968" w:type="dxa"/>
          </w:tcPr>
          <w:p w14:paraId="7820696D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vysokoškolské II. stupňa (Mgr.)</w:t>
            </w:r>
          </w:p>
        </w:tc>
        <w:tc>
          <w:tcPr>
            <w:tcW w:w="921" w:type="dxa"/>
          </w:tcPr>
          <w:p w14:paraId="0E797303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785" w:type="dxa"/>
          </w:tcPr>
          <w:p w14:paraId="643DE9AB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dobre</w:t>
            </w:r>
          </w:p>
        </w:tc>
        <w:tc>
          <w:tcPr>
            <w:tcW w:w="752" w:type="dxa"/>
          </w:tcPr>
          <w:p w14:paraId="363A2C13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2098" w:type="dxa"/>
          </w:tcPr>
          <w:p w14:paraId="70B99E68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prezentačné zručnosti, kvalitný písomný prejav, schopnosť argumentovať, analyzovať, kriticky myslieť, schopnosť riešiť problémy, schopnosť pracovať v tíme, samostatnosť, zodpovednosť</w:t>
            </w:r>
          </w:p>
        </w:tc>
        <w:tc>
          <w:tcPr>
            <w:tcW w:w="299" w:type="dxa"/>
          </w:tcPr>
          <w:p w14:paraId="1BFEDCE4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746" w:type="dxa"/>
          </w:tcPr>
          <w:p w14:paraId="1B6CD9E4" w14:textId="77777777" w:rsidR="0069218E" w:rsidRPr="00201F3A" w:rsidRDefault="0069218E" w:rsidP="003110F2">
            <w:pPr>
              <w:spacing w:line="216" w:lineRule="auto"/>
            </w:pPr>
          </w:p>
        </w:tc>
        <w:tc>
          <w:tcPr>
            <w:tcW w:w="1098" w:type="dxa"/>
          </w:tcPr>
          <w:p w14:paraId="39EFC91C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1065" w:type="dxa"/>
          </w:tcPr>
          <w:p w14:paraId="3F030360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Banskobystrický samosprávny kraj</w:t>
            </w:r>
          </w:p>
        </w:tc>
        <w:tc>
          <w:tcPr>
            <w:tcW w:w="1061" w:type="dxa"/>
          </w:tcPr>
          <w:p w14:paraId="71A5494C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administratívny pracovník</w:t>
            </w:r>
          </w:p>
        </w:tc>
        <w:tc>
          <w:tcPr>
            <w:tcW w:w="989" w:type="dxa"/>
          </w:tcPr>
          <w:p w14:paraId="6CF9D720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stabilita zamestnania</w:t>
            </w:r>
          </w:p>
        </w:tc>
        <w:tc>
          <w:tcPr>
            <w:tcW w:w="934" w:type="dxa"/>
          </w:tcPr>
          <w:p w14:paraId="47BEE3D4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1201 až 1400 EUR</w:t>
            </w:r>
          </w:p>
        </w:tc>
        <w:tc>
          <w:tcPr>
            <w:tcW w:w="2001" w:type="dxa"/>
          </w:tcPr>
          <w:p w14:paraId="013729F1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nízke ohodnotenie</w:t>
            </w:r>
          </w:p>
        </w:tc>
        <w:tc>
          <w:tcPr>
            <w:tcW w:w="1118" w:type="dxa"/>
          </w:tcPr>
          <w:p w14:paraId="3C50A192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práca nezodpovedala môjmu vzdelaniu, práca nezabezpečovala odborný rast, nevyhovujúce pracovné prostredie, zlé medziľudské vzťahy na pracovisku, nevyhovujúci pracovný čas</w:t>
            </w:r>
          </w:p>
        </w:tc>
        <w:tc>
          <w:tcPr>
            <w:tcW w:w="606" w:type="dxa"/>
          </w:tcPr>
          <w:p w14:paraId="7C533F85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externá</w:t>
            </w:r>
          </w:p>
        </w:tc>
      </w:tr>
      <w:tr w:rsidR="0069218E" w:rsidRPr="00201F3A" w14:paraId="6B8E04A2" w14:textId="77777777" w:rsidTr="00CB3C9B">
        <w:trPr>
          <w:cantSplit/>
          <w:jc w:val="center"/>
        </w:trPr>
        <w:tc>
          <w:tcPr>
            <w:tcW w:w="968" w:type="dxa"/>
          </w:tcPr>
          <w:p w14:paraId="6B1186AB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vysokoškolské II. stupňa (Mgr.)</w:t>
            </w:r>
          </w:p>
        </w:tc>
        <w:tc>
          <w:tcPr>
            <w:tcW w:w="921" w:type="dxa"/>
          </w:tcPr>
          <w:p w14:paraId="1A6838D2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neviem</w:t>
            </w:r>
          </w:p>
        </w:tc>
        <w:tc>
          <w:tcPr>
            <w:tcW w:w="785" w:type="dxa"/>
          </w:tcPr>
          <w:p w14:paraId="2B589CF1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neviem to zhodnotiť</w:t>
            </w:r>
          </w:p>
        </w:tc>
        <w:tc>
          <w:tcPr>
            <w:tcW w:w="752" w:type="dxa"/>
          </w:tcPr>
          <w:p w14:paraId="01899C6D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neviem</w:t>
            </w:r>
          </w:p>
        </w:tc>
        <w:tc>
          <w:tcPr>
            <w:tcW w:w="2098" w:type="dxa"/>
          </w:tcPr>
          <w:p w14:paraId="1742B108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prezentačné zručnosti, komunikačné zručnosti v rodnom jazyku, schopnosť tvorivo pracovať, schopnosť pracovať v tíme, samostatnosť, zodpovednosť, všeobecný prehľad</w:t>
            </w:r>
          </w:p>
        </w:tc>
        <w:tc>
          <w:tcPr>
            <w:tcW w:w="299" w:type="dxa"/>
          </w:tcPr>
          <w:p w14:paraId="748E328E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áno</w:t>
            </w:r>
          </w:p>
        </w:tc>
        <w:tc>
          <w:tcPr>
            <w:tcW w:w="746" w:type="dxa"/>
          </w:tcPr>
          <w:p w14:paraId="0E367533" w14:textId="77777777" w:rsidR="0069218E" w:rsidRPr="00201F3A" w:rsidRDefault="0069218E" w:rsidP="003110F2">
            <w:pPr>
              <w:spacing w:line="216" w:lineRule="auto"/>
            </w:pPr>
          </w:p>
        </w:tc>
        <w:tc>
          <w:tcPr>
            <w:tcW w:w="1098" w:type="dxa"/>
          </w:tcPr>
          <w:p w14:paraId="5A3AEE48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nie</w:t>
            </w:r>
          </w:p>
        </w:tc>
        <w:tc>
          <w:tcPr>
            <w:tcW w:w="1065" w:type="dxa"/>
          </w:tcPr>
          <w:p w14:paraId="21D4284F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Nitriansky samosprávny kraj</w:t>
            </w:r>
          </w:p>
        </w:tc>
        <w:tc>
          <w:tcPr>
            <w:tcW w:w="1061" w:type="dxa"/>
          </w:tcPr>
          <w:p w14:paraId="631B249B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samostatne zárobková činná osoba (živnostník)</w:t>
            </w:r>
          </w:p>
        </w:tc>
        <w:tc>
          <w:tcPr>
            <w:tcW w:w="989" w:type="dxa"/>
          </w:tcPr>
          <w:p w14:paraId="23583A35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dostatok voľného času</w:t>
            </w:r>
          </w:p>
        </w:tc>
        <w:tc>
          <w:tcPr>
            <w:tcW w:w="934" w:type="dxa"/>
          </w:tcPr>
          <w:p w14:paraId="0ABDCC50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môj príjem je pohyblivý (napr. závislý od dosiahnutého obratu alebo sezóny a pod.)</w:t>
            </w:r>
          </w:p>
        </w:tc>
        <w:tc>
          <w:tcPr>
            <w:tcW w:w="2001" w:type="dxa"/>
          </w:tcPr>
          <w:p w14:paraId="2E53D05C" w14:textId="77777777" w:rsidR="0069218E" w:rsidRPr="00201F3A" w:rsidRDefault="0069218E" w:rsidP="003110F2">
            <w:pPr>
              <w:spacing w:line="216" w:lineRule="auto"/>
            </w:pPr>
          </w:p>
        </w:tc>
        <w:tc>
          <w:tcPr>
            <w:tcW w:w="1118" w:type="dxa"/>
          </w:tcPr>
          <w:p w14:paraId="606D3535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netýka sa</w:t>
            </w:r>
          </w:p>
        </w:tc>
        <w:tc>
          <w:tcPr>
            <w:tcW w:w="606" w:type="dxa"/>
          </w:tcPr>
          <w:p w14:paraId="589F1FA6" w14:textId="77777777" w:rsidR="0069218E" w:rsidRPr="00201F3A" w:rsidRDefault="0069218E" w:rsidP="003110F2">
            <w:pPr>
              <w:spacing w:line="216" w:lineRule="auto"/>
            </w:pPr>
            <w:r w:rsidRPr="00201F3A">
              <w:rPr>
                <w:sz w:val="12"/>
              </w:rPr>
              <w:t>denná</w:t>
            </w:r>
          </w:p>
        </w:tc>
      </w:tr>
    </w:tbl>
    <w:p w14:paraId="514000B3" w14:textId="77777777" w:rsidR="00CE0A8D" w:rsidRDefault="00CE0A8D" w:rsidP="0069218E">
      <w:pPr>
        <w:spacing w:before="80"/>
      </w:pPr>
    </w:p>
    <w:p w14:paraId="0A63D788" w14:textId="77777777" w:rsidR="00201F3A" w:rsidRDefault="00201F3A" w:rsidP="0069218E">
      <w:pPr>
        <w:spacing w:before="80"/>
      </w:pPr>
    </w:p>
    <w:p w14:paraId="24EDF26C" w14:textId="77777777" w:rsidR="00201F3A" w:rsidRPr="00201F3A" w:rsidRDefault="00201F3A" w:rsidP="0069218E">
      <w:pPr>
        <w:spacing w:before="80"/>
      </w:pPr>
    </w:p>
    <w:p w14:paraId="780DAB70" w14:textId="0BEBCC41" w:rsidR="00166CE9" w:rsidRPr="00201F3A" w:rsidRDefault="00166CE9" w:rsidP="00166CE9">
      <w:pPr>
        <w:rPr>
          <w:b/>
          <w:bCs/>
          <w:sz w:val="28"/>
          <w:szCs w:val="28"/>
        </w:rPr>
      </w:pPr>
      <w:r w:rsidRPr="00201F3A">
        <w:rPr>
          <w:b/>
          <w:bCs/>
          <w:sz w:val="28"/>
          <w:szCs w:val="28"/>
        </w:rPr>
        <w:lastRenderedPageBreak/>
        <w:t>Hlavné zistenia</w:t>
      </w:r>
    </w:p>
    <w:p w14:paraId="51A9A000" w14:textId="38BA1FA6" w:rsidR="00D660B4" w:rsidRDefault="009B7C22" w:rsidP="00D660B4">
      <w:pPr>
        <w:pStyle w:val="Odsekzoznamu"/>
        <w:numPr>
          <w:ilvl w:val="0"/>
          <w:numId w:val="14"/>
        </w:numPr>
        <w:spacing w:after="0" w:line="240" w:lineRule="auto"/>
      </w:pPr>
      <w:r w:rsidRPr="00D660B4">
        <w:t>Návratnosť dotazníka je pomerne vysoká. Zareagovalo až 10 absolventov z 26, ktorí končili štúdium v roku 2025 v troch rôznych stupňoch vzdelávania.</w:t>
      </w:r>
    </w:p>
    <w:p w14:paraId="696EBAC9" w14:textId="77777777" w:rsidR="00D660B4" w:rsidRPr="00D660B4" w:rsidRDefault="00D660B4" w:rsidP="00D660B4">
      <w:pPr>
        <w:pStyle w:val="Odsekzoznamu"/>
        <w:spacing w:after="0" w:line="240" w:lineRule="auto"/>
        <w:ind w:left="644"/>
        <w:rPr>
          <w:sz w:val="10"/>
          <w:szCs w:val="10"/>
        </w:rPr>
      </w:pPr>
    </w:p>
    <w:p w14:paraId="608B201A" w14:textId="4CDCF112" w:rsidR="00D660B4" w:rsidRDefault="00166CE9" w:rsidP="00D660B4">
      <w:pPr>
        <w:pStyle w:val="Odsekzoznamu"/>
        <w:numPr>
          <w:ilvl w:val="0"/>
          <w:numId w:val="14"/>
        </w:numPr>
        <w:spacing w:before="240" w:after="0" w:line="240" w:lineRule="auto"/>
      </w:pPr>
      <w:r w:rsidRPr="00D660B4">
        <w:t>8 z 10 absolventov (80 %) by si</w:t>
      </w:r>
      <w:r w:rsidR="00201F3A" w:rsidRPr="00D660B4">
        <w:t xml:space="preserve"> študijný program</w:t>
      </w:r>
      <w:r w:rsidRPr="00D660B4">
        <w:t xml:space="preserve"> politológi</w:t>
      </w:r>
      <w:r w:rsidR="00201F3A" w:rsidRPr="00D660B4">
        <w:t>a</w:t>
      </w:r>
      <w:r w:rsidRPr="00D660B4">
        <w:t xml:space="preserve"> zvolilo znova. </w:t>
      </w:r>
    </w:p>
    <w:p w14:paraId="064D7BFD" w14:textId="77777777" w:rsidR="00D660B4" w:rsidRPr="00D660B4" w:rsidRDefault="00D660B4" w:rsidP="00D660B4">
      <w:pPr>
        <w:pStyle w:val="Odsekzoznamu"/>
        <w:spacing w:before="240" w:after="0" w:line="240" w:lineRule="auto"/>
        <w:ind w:left="644"/>
        <w:rPr>
          <w:sz w:val="10"/>
          <w:szCs w:val="10"/>
        </w:rPr>
      </w:pPr>
    </w:p>
    <w:p w14:paraId="5F93FD85" w14:textId="637779BA" w:rsidR="00701FE0" w:rsidRDefault="009B7C22" w:rsidP="00D660B4">
      <w:pPr>
        <w:pStyle w:val="Odsekzoznamu"/>
        <w:numPr>
          <w:ilvl w:val="0"/>
          <w:numId w:val="14"/>
        </w:numPr>
        <w:spacing w:after="0" w:line="240" w:lineRule="auto"/>
      </w:pPr>
      <w:r w:rsidRPr="00D660B4">
        <w:t xml:space="preserve"> </w:t>
      </w:r>
      <w:r w:rsidR="00166CE9" w:rsidRPr="00D660B4">
        <w:t>Kvalitu vzdelania vzhľadom na potreby praxe hodnotí: 4 veľmi dobre</w:t>
      </w:r>
      <w:r w:rsidRPr="00D660B4">
        <w:t xml:space="preserve">, </w:t>
      </w:r>
      <w:r w:rsidR="00166CE9" w:rsidRPr="00D660B4">
        <w:t>4 dobre</w:t>
      </w:r>
      <w:r w:rsidRPr="00D660B4">
        <w:t xml:space="preserve">, </w:t>
      </w:r>
      <w:r w:rsidR="00166CE9" w:rsidRPr="00D660B4">
        <w:t>1 zle</w:t>
      </w:r>
      <w:r w:rsidRPr="00D660B4">
        <w:t xml:space="preserve">, </w:t>
      </w:r>
      <w:r w:rsidR="00166CE9" w:rsidRPr="00D660B4">
        <w:t xml:space="preserve">1 nevie posúdiť. </w:t>
      </w:r>
      <w:r w:rsidRPr="00D660B4">
        <w:t>Ukazuje sa, že len v jednom prípade absolvent hodnotil kvalitu vzdelania</w:t>
      </w:r>
      <w:r w:rsidR="00201F3A" w:rsidRPr="00D660B4">
        <w:t xml:space="preserve"> s ohľadom na uplatnenie v praxi</w:t>
      </w:r>
      <w:r w:rsidRPr="00D660B4">
        <w:t xml:space="preserve"> za zlú, pričom uviedol ako problém nedostatok pracovných miest v študijnom odbore. </w:t>
      </w:r>
    </w:p>
    <w:p w14:paraId="0F1757E6" w14:textId="77777777" w:rsidR="00D660B4" w:rsidRPr="00D660B4" w:rsidRDefault="00D660B4" w:rsidP="00D660B4">
      <w:pPr>
        <w:pStyle w:val="Odsekzoznamu"/>
        <w:spacing w:after="0" w:line="240" w:lineRule="auto"/>
        <w:ind w:left="644"/>
        <w:rPr>
          <w:sz w:val="10"/>
          <w:szCs w:val="10"/>
        </w:rPr>
      </w:pPr>
    </w:p>
    <w:p w14:paraId="6601C20B" w14:textId="591A3F63" w:rsidR="00701FE0" w:rsidRDefault="00166CE9" w:rsidP="00D660B4">
      <w:pPr>
        <w:pStyle w:val="Odsekzoznamu"/>
        <w:numPr>
          <w:ilvl w:val="0"/>
          <w:numId w:val="14"/>
        </w:numPr>
        <w:spacing w:after="0" w:line="240" w:lineRule="auto"/>
      </w:pPr>
      <w:r w:rsidRPr="00D660B4">
        <w:t xml:space="preserve">Všetkých 10 respondentov je momentálne zamestnaných, </w:t>
      </w:r>
      <w:r w:rsidR="009B7C22" w:rsidRPr="00D660B4">
        <w:t>z</w:t>
      </w:r>
      <w:r w:rsidR="00201F3A" w:rsidRPr="00D660B4">
        <w:t> </w:t>
      </w:r>
      <w:r w:rsidR="009B7C22" w:rsidRPr="00D660B4">
        <w:t>toho</w:t>
      </w:r>
      <w:r w:rsidR="00201F3A" w:rsidRPr="00D660B4">
        <w:t xml:space="preserve"> však</w:t>
      </w:r>
      <w:r w:rsidR="009B7C22" w:rsidRPr="00D660B4">
        <w:t xml:space="preserve"> iba jeden</w:t>
      </w:r>
      <w:r w:rsidRPr="00D660B4">
        <w:t xml:space="preserve"> pracuje priamo v</w:t>
      </w:r>
      <w:r w:rsidR="00201F3A" w:rsidRPr="00D660B4">
        <w:t> </w:t>
      </w:r>
      <w:r w:rsidRPr="00D660B4">
        <w:t>odbore</w:t>
      </w:r>
      <w:r w:rsidR="00201F3A" w:rsidRPr="00D660B4">
        <w:t>. Päť</w:t>
      </w:r>
      <w:r w:rsidRPr="00D660B4">
        <w:t xml:space="preserve"> </w:t>
      </w:r>
      <w:r w:rsidR="009B7C22" w:rsidRPr="00D660B4">
        <w:t xml:space="preserve">ďalších </w:t>
      </w:r>
      <w:r w:rsidRPr="00D660B4">
        <w:t>využíva vedomosti zo štúdia</w:t>
      </w:r>
      <w:r w:rsidR="009B7C22" w:rsidRPr="00D660B4">
        <w:t>. U</w:t>
      </w:r>
      <w:r w:rsidRPr="00D660B4">
        <w:t xml:space="preserve">kazuje, že </w:t>
      </w:r>
      <w:r w:rsidR="00201F3A" w:rsidRPr="00D660B4">
        <w:t xml:space="preserve">štúdium na katedre </w:t>
      </w:r>
      <w:r w:rsidRPr="00D660B4">
        <w:t>poskytuje prenositeľné kompetencie, ktoré absolventi využívajú v širšom spektre povolaní.</w:t>
      </w:r>
      <w:r w:rsidR="009B7C22" w:rsidRPr="00D660B4">
        <w:t xml:space="preserve"> </w:t>
      </w:r>
      <w:r w:rsidRPr="00D660B4">
        <w:t>Medzi pracovnými pozíciami sú napríklad administratíva, projektový manažment, štátna správa, podnikanie, vedúca pozícia či samostatná zárobková činnosť.</w:t>
      </w:r>
      <w:r w:rsidR="009B7C22" w:rsidRPr="00D660B4">
        <w:t xml:space="preserve"> Ukazuje to na potrebu zamerania štúdia na kompetencie a zručnosti využiteľné v rôznych profesiách. </w:t>
      </w:r>
    </w:p>
    <w:p w14:paraId="291AFD3E" w14:textId="77777777" w:rsidR="00D660B4" w:rsidRPr="00D660B4" w:rsidRDefault="00D660B4" w:rsidP="00D660B4">
      <w:pPr>
        <w:spacing w:after="0" w:line="240" w:lineRule="auto"/>
        <w:rPr>
          <w:sz w:val="10"/>
          <w:szCs w:val="10"/>
        </w:rPr>
      </w:pPr>
    </w:p>
    <w:p w14:paraId="53359BAE" w14:textId="5FC4FCB2" w:rsidR="009B7C22" w:rsidRPr="00D660B4" w:rsidRDefault="009B7C22" w:rsidP="00D660B4">
      <w:pPr>
        <w:pStyle w:val="Odsekzoznamu"/>
        <w:numPr>
          <w:ilvl w:val="0"/>
          <w:numId w:val="14"/>
        </w:numPr>
        <w:spacing w:after="0"/>
      </w:pPr>
      <w:r w:rsidRPr="00D660B4">
        <w:t xml:space="preserve">Najčastejšie využívané sú </w:t>
      </w:r>
      <w:r w:rsidRPr="00D660B4">
        <w:t>generalizovateľné kompetencie, ktoré sa od spoločenskovedného vysokoškolského vzdelania očakávajú</w:t>
      </w:r>
      <w:r w:rsidRPr="00D660B4">
        <w:t xml:space="preserve">, </w:t>
      </w:r>
      <w:r w:rsidR="00D660B4" w:rsidRPr="00D660B4">
        <w:t xml:space="preserve">a to </w:t>
      </w:r>
      <w:r w:rsidRPr="00D660B4">
        <w:t>najmä</w:t>
      </w:r>
      <w:r w:rsidRPr="00D660B4">
        <w:t>:</w:t>
      </w:r>
    </w:p>
    <w:p w14:paraId="11F57957" w14:textId="3F11CD3C" w:rsidR="00166CE9" w:rsidRDefault="009B7C22" w:rsidP="00D660B4">
      <w:pPr>
        <w:spacing w:after="0"/>
        <w:ind w:left="360" w:firstLine="348"/>
      </w:pPr>
      <w:r w:rsidRPr="00D660B4">
        <w:t>p</w:t>
      </w:r>
      <w:r w:rsidRPr="00D660B4">
        <w:t>rezentačné zručnosti</w:t>
      </w:r>
      <w:r w:rsidRPr="00D660B4">
        <w:t>, v</w:t>
      </w:r>
      <w:r w:rsidRPr="00D660B4">
        <w:t>šeobecný prehľad</w:t>
      </w:r>
      <w:r w:rsidRPr="00D660B4">
        <w:t>, k</w:t>
      </w:r>
      <w:r w:rsidRPr="00D660B4">
        <w:t>omunikačné zručnosti</w:t>
      </w:r>
      <w:r w:rsidRPr="00D660B4">
        <w:t>, a</w:t>
      </w:r>
      <w:r w:rsidRPr="00D660B4">
        <w:t>rgumentácia</w:t>
      </w:r>
      <w:r w:rsidRPr="00D660B4">
        <w:t>, a</w:t>
      </w:r>
      <w:r w:rsidRPr="00D660B4">
        <w:t>nalýz</w:t>
      </w:r>
      <w:r w:rsidRPr="00D660B4">
        <w:t>a, k</w:t>
      </w:r>
      <w:r w:rsidRPr="00D660B4">
        <w:t>ritické myslenie</w:t>
      </w:r>
      <w:r w:rsidRPr="00D660B4">
        <w:t>, p</w:t>
      </w:r>
      <w:r w:rsidRPr="00D660B4">
        <w:t>ráca v</w:t>
      </w:r>
      <w:r w:rsidRPr="00D660B4">
        <w:t> </w:t>
      </w:r>
      <w:r w:rsidRPr="00D660B4">
        <w:t>tíme</w:t>
      </w:r>
      <w:r w:rsidRPr="00D660B4">
        <w:t>.</w:t>
      </w:r>
    </w:p>
    <w:p w14:paraId="537CADEB" w14:textId="77777777" w:rsidR="00D660B4" w:rsidRPr="00D660B4" w:rsidRDefault="00D660B4" w:rsidP="00D660B4">
      <w:pPr>
        <w:spacing w:after="0"/>
        <w:ind w:left="360" w:firstLine="348"/>
        <w:rPr>
          <w:sz w:val="10"/>
          <w:szCs w:val="10"/>
        </w:rPr>
      </w:pPr>
    </w:p>
    <w:p w14:paraId="38344FD8" w14:textId="49B0CB29" w:rsidR="00166CE9" w:rsidRPr="00D660B4" w:rsidRDefault="00701FE0" w:rsidP="00D660B4">
      <w:pPr>
        <w:pStyle w:val="Odsekzoznamu"/>
        <w:numPr>
          <w:ilvl w:val="0"/>
          <w:numId w:val="14"/>
        </w:numPr>
        <w:spacing w:after="0"/>
      </w:pPr>
      <w:r w:rsidRPr="00D660B4">
        <w:t>Za s</w:t>
      </w:r>
      <w:r w:rsidR="00166CE9" w:rsidRPr="00D660B4">
        <w:t>lab</w:t>
      </w:r>
      <w:r w:rsidRPr="00D660B4">
        <w:t>šie</w:t>
      </w:r>
      <w:r w:rsidR="00166CE9" w:rsidRPr="00D660B4">
        <w:t xml:space="preserve"> miesto</w:t>
      </w:r>
      <w:r w:rsidRPr="00D660B4">
        <w:t xml:space="preserve"> považujeme možnosť odbornej praxe. </w:t>
      </w:r>
      <w:r w:rsidR="00166CE9" w:rsidRPr="00D660B4">
        <w:t>Na otázku, či im katedra poskytovala možnosti odbornej praxe</w:t>
      </w:r>
      <w:r w:rsidRPr="00D660B4">
        <w:t xml:space="preserve"> 4 odpovedali</w:t>
      </w:r>
      <w:r w:rsidR="00166CE9" w:rsidRPr="00D660B4">
        <w:t xml:space="preserve"> áno</w:t>
      </w:r>
      <w:r w:rsidRPr="00D660B4">
        <w:t xml:space="preserve">, </w:t>
      </w:r>
      <w:r w:rsidR="00166CE9" w:rsidRPr="00D660B4">
        <w:t xml:space="preserve">1 nie </w:t>
      </w:r>
      <w:r w:rsidRPr="00D660B4">
        <w:t xml:space="preserve"> a </w:t>
      </w:r>
      <w:r w:rsidR="00166CE9" w:rsidRPr="00D660B4">
        <w:t>5 neviem</w:t>
      </w:r>
      <w:r w:rsidR="00D660B4">
        <w:t>.</w:t>
      </w:r>
    </w:p>
    <w:p w14:paraId="6FB9FAED" w14:textId="28FB5CED" w:rsidR="00701FE0" w:rsidRDefault="00D660B4" w:rsidP="00D660B4">
      <w:pPr>
        <w:pStyle w:val="Odsekzoznamu"/>
        <w:spacing w:after="0"/>
        <w:ind w:left="644"/>
      </w:pPr>
      <w:r w:rsidRPr="00D660B4">
        <w:t xml:space="preserve">K </w:t>
      </w:r>
      <w:r w:rsidR="00701FE0" w:rsidRPr="00D660B4">
        <w:t xml:space="preserve">tejto otázke je však potrebné uviesť, že možnosť nie, resp. neviem vyberali najmä študenti externého štúdia, kde sú možnosti praxe obmedzené. </w:t>
      </w:r>
    </w:p>
    <w:p w14:paraId="18C52EBB" w14:textId="77777777" w:rsidR="00D660B4" w:rsidRPr="00D660B4" w:rsidRDefault="00D660B4" w:rsidP="00D660B4">
      <w:pPr>
        <w:pStyle w:val="Odsekzoznamu"/>
        <w:spacing w:after="0"/>
        <w:ind w:left="644"/>
        <w:rPr>
          <w:sz w:val="10"/>
          <w:szCs w:val="10"/>
        </w:rPr>
      </w:pPr>
    </w:p>
    <w:p w14:paraId="3B4F40A6" w14:textId="6C037A77" w:rsidR="00701FE0" w:rsidRPr="00D660B4" w:rsidRDefault="00701FE0" w:rsidP="00D660B4">
      <w:pPr>
        <w:pStyle w:val="Odsekzoznamu"/>
        <w:numPr>
          <w:ilvl w:val="0"/>
          <w:numId w:val="14"/>
        </w:numPr>
        <w:spacing w:after="0"/>
      </w:pPr>
      <w:r w:rsidRPr="00D660B4">
        <w:t>Absolventi majú s</w:t>
      </w:r>
      <w:r w:rsidRPr="00D660B4">
        <w:t>labšie povedomie o možnostiach kariérneho uplatnenia</w:t>
      </w:r>
      <w:r w:rsidR="00D660B4" w:rsidRPr="00D660B4">
        <w:t>. Zároveň n</w:t>
      </w:r>
      <w:r w:rsidRPr="00D660B4">
        <w:t xml:space="preserve">avrhujú naučiť študentov niektoré praktické zručnosti, napr. písať </w:t>
      </w:r>
      <w:r w:rsidRPr="00D660B4">
        <w:t>policy brief, analytický komentár, odborný článok pre médiá</w:t>
      </w:r>
      <w:r w:rsidRPr="00D660B4">
        <w:t xml:space="preserve"> či </w:t>
      </w:r>
      <w:r w:rsidRPr="00D660B4">
        <w:t>analýzu politickej udalosti</w:t>
      </w:r>
      <w:r w:rsidRPr="00D660B4">
        <w:t>.</w:t>
      </w:r>
    </w:p>
    <w:p w14:paraId="0EFBE8CF" w14:textId="77777777" w:rsidR="00201F3A" w:rsidRPr="00D660B4" w:rsidRDefault="00201F3A" w:rsidP="00701FE0">
      <w:pPr>
        <w:spacing w:after="0"/>
        <w:rPr>
          <w:color w:val="747474" w:themeColor="background2" w:themeShade="80"/>
        </w:rPr>
      </w:pPr>
    </w:p>
    <w:p w14:paraId="6E54EC21" w14:textId="4E893196" w:rsidR="00701FE0" w:rsidRDefault="00701FE0" w:rsidP="00701FE0">
      <w:pPr>
        <w:spacing w:after="0"/>
        <w:rPr>
          <w:b/>
          <w:bCs/>
          <w:sz w:val="28"/>
          <w:szCs w:val="28"/>
        </w:rPr>
      </w:pPr>
      <w:r w:rsidRPr="00201F3A">
        <w:rPr>
          <w:b/>
          <w:bCs/>
          <w:sz w:val="28"/>
          <w:szCs w:val="28"/>
        </w:rPr>
        <w:t>Odporúčania</w:t>
      </w:r>
    </w:p>
    <w:p w14:paraId="38BB7AFF" w14:textId="77777777" w:rsidR="00201F3A" w:rsidRPr="00201F3A" w:rsidRDefault="00201F3A" w:rsidP="00701FE0">
      <w:pPr>
        <w:spacing w:after="0"/>
        <w:rPr>
          <w:b/>
          <w:bCs/>
          <w:sz w:val="28"/>
          <w:szCs w:val="28"/>
        </w:rPr>
      </w:pPr>
    </w:p>
    <w:p w14:paraId="50F11063" w14:textId="1F57A23D" w:rsidR="00701FE0" w:rsidRPr="00D660B4" w:rsidRDefault="00201F3A" w:rsidP="00D660B4">
      <w:pPr>
        <w:pStyle w:val="Odsekzoznamu"/>
        <w:numPr>
          <w:ilvl w:val="0"/>
          <w:numId w:val="15"/>
        </w:numPr>
        <w:spacing w:after="0"/>
        <w:rPr>
          <w:i/>
          <w:iCs/>
        </w:rPr>
      </w:pPr>
      <w:r w:rsidRPr="00D660B4">
        <w:rPr>
          <w:i/>
          <w:iCs/>
        </w:rPr>
        <w:t>Z</w:t>
      </w:r>
      <w:r w:rsidR="00701FE0" w:rsidRPr="00D660B4">
        <w:rPr>
          <w:i/>
          <w:iCs/>
        </w:rPr>
        <w:t>lepšiť kariérne poradenstvo, napr. besedami s absolventmi katedry na rôznych pracovných pozíciách</w:t>
      </w:r>
    </w:p>
    <w:p w14:paraId="5EA3041B" w14:textId="77777777" w:rsidR="00D660B4" w:rsidRPr="00D660B4" w:rsidRDefault="00D660B4" w:rsidP="00701FE0">
      <w:pPr>
        <w:spacing w:after="0"/>
        <w:rPr>
          <w:i/>
          <w:iCs/>
          <w:sz w:val="10"/>
          <w:szCs w:val="10"/>
        </w:rPr>
      </w:pPr>
    </w:p>
    <w:p w14:paraId="059108AA" w14:textId="5E63C7F5" w:rsidR="00701FE0" w:rsidRPr="00D660B4" w:rsidRDefault="00201F3A" w:rsidP="00D660B4">
      <w:pPr>
        <w:pStyle w:val="Odsekzoznamu"/>
        <w:numPr>
          <w:ilvl w:val="0"/>
          <w:numId w:val="15"/>
        </w:numPr>
        <w:spacing w:after="0"/>
        <w:rPr>
          <w:i/>
          <w:iCs/>
        </w:rPr>
      </w:pPr>
      <w:r w:rsidRPr="00D660B4">
        <w:rPr>
          <w:i/>
          <w:iCs/>
        </w:rPr>
        <w:t>U</w:t>
      </w:r>
      <w:r w:rsidR="00701FE0" w:rsidRPr="00D660B4">
        <w:rPr>
          <w:i/>
          <w:iCs/>
        </w:rPr>
        <w:t>možniť získať kredity za odbornú prax aj pre študentov externého štúdia</w:t>
      </w:r>
    </w:p>
    <w:p w14:paraId="1707FDAB" w14:textId="77777777" w:rsidR="00D660B4" w:rsidRPr="00D660B4" w:rsidRDefault="00D660B4" w:rsidP="00701FE0">
      <w:pPr>
        <w:spacing w:after="0"/>
        <w:rPr>
          <w:i/>
          <w:iCs/>
          <w:sz w:val="12"/>
          <w:szCs w:val="12"/>
        </w:rPr>
      </w:pPr>
    </w:p>
    <w:p w14:paraId="41CC4E7E" w14:textId="67156AC4" w:rsidR="00201F3A" w:rsidRPr="00D660B4" w:rsidRDefault="00701FE0" w:rsidP="00D660B4">
      <w:pPr>
        <w:pStyle w:val="Odsekzoznamu"/>
        <w:numPr>
          <w:ilvl w:val="0"/>
          <w:numId w:val="15"/>
        </w:numPr>
        <w:spacing w:after="0"/>
        <w:rPr>
          <w:i/>
          <w:iCs/>
        </w:rPr>
      </w:pPr>
      <w:r w:rsidRPr="00D660B4">
        <w:rPr>
          <w:i/>
          <w:iCs/>
        </w:rPr>
        <w:t>Do existujúcich predmetov zaradiť praktické výstupy</w:t>
      </w:r>
      <w:r w:rsidRPr="00D660B4">
        <w:rPr>
          <w:i/>
          <w:iCs/>
        </w:rPr>
        <w:t>, napr. tímové práce, policy briefy, tvorb</w:t>
      </w:r>
      <w:r w:rsidR="00201F3A" w:rsidRPr="00D660B4">
        <w:rPr>
          <w:i/>
          <w:iCs/>
        </w:rPr>
        <w:t>a</w:t>
      </w:r>
      <w:r w:rsidRPr="00D660B4">
        <w:rPr>
          <w:i/>
          <w:iCs/>
        </w:rPr>
        <w:t xml:space="preserve"> projektov, atď.</w:t>
      </w:r>
    </w:p>
    <w:p w14:paraId="67E63A70" w14:textId="77777777" w:rsidR="00D660B4" w:rsidRPr="00D660B4" w:rsidRDefault="00D660B4" w:rsidP="00201F3A">
      <w:pPr>
        <w:spacing w:after="0"/>
        <w:rPr>
          <w:i/>
          <w:iCs/>
          <w:sz w:val="12"/>
          <w:szCs w:val="12"/>
        </w:rPr>
      </w:pPr>
    </w:p>
    <w:p w14:paraId="635BC074" w14:textId="110958F4" w:rsidR="005C1D38" w:rsidRPr="00D660B4" w:rsidRDefault="00201F3A" w:rsidP="00D660B4">
      <w:pPr>
        <w:pStyle w:val="Odsekzoznamu"/>
        <w:numPr>
          <w:ilvl w:val="0"/>
          <w:numId w:val="15"/>
        </w:numPr>
        <w:spacing w:after="0"/>
        <w:rPr>
          <w:i/>
          <w:iCs/>
        </w:rPr>
      </w:pPr>
      <w:r w:rsidRPr="00D660B4">
        <w:rPr>
          <w:i/>
          <w:iCs/>
        </w:rPr>
        <w:t>P</w:t>
      </w:r>
      <w:r w:rsidR="00701FE0" w:rsidRPr="00D660B4">
        <w:rPr>
          <w:i/>
          <w:iCs/>
        </w:rPr>
        <w:t>okračovať v zbere dát a v komunikácii s</w:t>
      </w:r>
      <w:r w:rsidR="00D660B4" w:rsidRPr="00D660B4">
        <w:rPr>
          <w:i/>
          <w:iCs/>
        </w:rPr>
        <w:t> </w:t>
      </w:r>
      <w:r w:rsidR="00701FE0" w:rsidRPr="00D660B4">
        <w:rPr>
          <w:i/>
          <w:iCs/>
        </w:rPr>
        <w:t>absolventmi</w:t>
      </w:r>
      <w:r w:rsidR="00D660B4" w:rsidRPr="00D660B4">
        <w:rPr>
          <w:i/>
          <w:iCs/>
        </w:rPr>
        <w:t xml:space="preserve">, napr. formou absolventských stretávok. </w:t>
      </w:r>
    </w:p>
    <w:p w14:paraId="78DF20A5" w14:textId="0F5EDB5E" w:rsidR="00D660B4" w:rsidRDefault="00D660B4" w:rsidP="00201F3A">
      <w:pPr>
        <w:spacing w:after="0"/>
        <w:rPr>
          <w:i/>
          <w:iCs/>
        </w:rPr>
      </w:pPr>
      <w:r>
        <w:rPr>
          <w:i/>
          <w:iCs/>
        </w:rPr>
        <w:br/>
      </w:r>
    </w:p>
    <w:p w14:paraId="72F724E6" w14:textId="77777777" w:rsidR="00D660B4" w:rsidRDefault="00D660B4" w:rsidP="00201F3A">
      <w:pPr>
        <w:spacing w:after="0"/>
        <w:rPr>
          <w:i/>
          <w:iCs/>
        </w:rPr>
      </w:pPr>
    </w:p>
    <w:p w14:paraId="199806EC" w14:textId="7249B9F6" w:rsidR="00D660B4" w:rsidRPr="00D660B4" w:rsidRDefault="00D660B4" w:rsidP="00201F3A">
      <w:pPr>
        <w:spacing w:after="0"/>
      </w:pPr>
      <w:r w:rsidRPr="00D660B4">
        <w:t>Trenčín, 11.9.2026</w:t>
      </w:r>
    </w:p>
    <w:sectPr w:rsidR="00D660B4" w:rsidRPr="00D660B4" w:rsidSect="00201F3A">
      <w:headerReference w:type="default" r:id="rId7"/>
      <w:pgSz w:w="16838" w:h="11906" w:orient="landscape"/>
      <w:pgMar w:top="1417" w:right="678" w:bottom="1135" w:left="709" w:header="708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6E99B" w14:textId="77777777" w:rsidR="00AA6C9F" w:rsidRDefault="00AA6C9F" w:rsidP="00CB3C9B">
      <w:pPr>
        <w:spacing w:after="0" w:line="240" w:lineRule="auto"/>
      </w:pPr>
      <w:r>
        <w:separator/>
      </w:r>
    </w:p>
  </w:endnote>
  <w:endnote w:type="continuationSeparator" w:id="0">
    <w:p w14:paraId="02320324" w14:textId="77777777" w:rsidR="00AA6C9F" w:rsidRDefault="00AA6C9F" w:rsidP="00CB3C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6E3206" w14:textId="77777777" w:rsidR="00AA6C9F" w:rsidRDefault="00AA6C9F" w:rsidP="00CB3C9B">
      <w:pPr>
        <w:spacing w:after="0" w:line="240" w:lineRule="auto"/>
      </w:pPr>
      <w:r>
        <w:separator/>
      </w:r>
    </w:p>
  </w:footnote>
  <w:footnote w:type="continuationSeparator" w:id="0">
    <w:p w14:paraId="6C4F1B3F" w14:textId="77777777" w:rsidR="00AA6C9F" w:rsidRDefault="00AA6C9F" w:rsidP="00CB3C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94F05" w14:textId="2B270901" w:rsidR="00CE0A8D" w:rsidRPr="00CE0A8D" w:rsidRDefault="00CE0A8D" w:rsidP="00CE0A8D">
    <w:pPr>
      <w:spacing w:after="0" w:line="240" w:lineRule="auto"/>
      <w:rPr>
        <w:rFonts w:ascii="Times New Roman" w:eastAsia="Calibri" w:hAnsi="Times New Roman" w:cs="Times New Roman"/>
        <w:b/>
        <w:caps/>
        <w:kern w:val="0"/>
        <w:lang w:eastAsia="sk-SK"/>
        <w14:ligatures w14:val="none"/>
      </w:rPr>
    </w:pPr>
    <w:r w:rsidRPr="00CE0A8D">
      <w:rPr>
        <w:rFonts w:ascii="Times New Roman" w:eastAsia="Calibri" w:hAnsi="Times New Roman" w:cs="Times New Roman"/>
        <w:noProof/>
        <w:kern w:val="0"/>
        <w:szCs w:val="18"/>
        <w:lang w:eastAsia="sk-SK"/>
        <w14:ligatures w14:val="none"/>
      </w:rPr>
      <w:drawing>
        <wp:anchor distT="0" distB="0" distL="114300" distR="114300" simplePos="0" relativeHeight="251659264" behindDoc="1" locked="0" layoutInCell="1" allowOverlap="1" wp14:anchorId="54B4738E" wp14:editId="7BC74272">
          <wp:simplePos x="0" y="0"/>
          <wp:positionH relativeFrom="column">
            <wp:posOffset>4299585</wp:posOffset>
          </wp:positionH>
          <wp:positionV relativeFrom="paragraph">
            <wp:posOffset>-134620</wp:posOffset>
          </wp:positionV>
          <wp:extent cx="679450" cy="675005"/>
          <wp:effectExtent l="0" t="0" r="6350" b="0"/>
          <wp:wrapThrough wrapText="bothSides">
            <wp:wrapPolygon edited="0">
              <wp:start x="0" y="0"/>
              <wp:lineTo x="0" y="20726"/>
              <wp:lineTo x="21196" y="20726"/>
              <wp:lineTo x="21196" y="0"/>
              <wp:lineTo x="0" y="0"/>
            </wp:wrapPolygon>
          </wp:wrapThrough>
          <wp:docPr id="1958123839" name="Obrázok 1958123839" descr="Obrázok, na ktorom je text, miestnosť, herňa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4" descr="Obrázok, na ktorom je text, miestnosť, herňa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675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E0A8D">
      <w:rPr>
        <w:rFonts w:ascii="Times New Roman" w:eastAsia="Calibri" w:hAnsi="Times New Roman" w:cs="Times New Roman"/>
        <w:b/>
        <w:caps/>
        <w:kern w:val="0"/>
        <w:lang w:eastAsia="sk-SK"/>
        <w14:ligatures w14:val="none"/>
      </w:rPr>
      <w:t>celouniverzitné pracovisko Katedra politológie</w:t>
    </w:r>
  </w:p>
  <w:p w14:paraId="5C396FDF" w14:textId="66023039" w:rsidR="00CE0A8D" w:rsidRPr="00CE0A8D" w:rsidRDefault="00CE0A8D" w:rsidP="00CE0A8D">
    <w:pPr>
      <w:spacing w:after="0" w:line="240" w:lineRule="auto"/>
      <w:rPr>
        <w:rFonts w:ascii="Times New Roman" w:eastAsia="Calibri" w:hAnsi="Times New Roman" w:cs="Times New Roman"/>
        <w:b/>
        <w:kern w:val="0"/>
        <w:sz w:val="24"/>
        <w:szCs w:val="24"/>
        <w:lang w:eastAsia="sk-SK"/>
        <w14:ligatures w14:val="none"/>
      </w:rPr>
    </w:pPr>
    <w:r w:rsidRPr="00CE0A8D">
      <w:rPr>
        <w:rFonts w:ascii="Times New Roman" w:eastAsia="Calibri" w:hAnsi="Times New Roman" w:cs="Times New Roman"/>
        <w:b/>
        <w:kern w:val="0"/>
        <w:lang w:eastAsia="sk-SK"/>
        <w14:ligatures w14:val="none"/>
      </w:rPr>
      <w:t>Trenčianska univerzita Alexandra Dubčeka v Trenčíne</w:t>
    </w:r>
  </w:p>
  <w:p w14:paraId="22859DFF" w14:textId="77777777" w:rsidR="00CE0A8D" w:rsidRPr="00CE0A8D" w:rsidRDefault="00CE0A8D" w:rsidP="00CE0A8D">
    <w:pPr>
      <w:spacing w:after="0" w:line="240" w:lineRule="auto"/>
      <w:rPr>
        <w:rFonts w:ascii="Times New Roman" w:eastAsia="Calibri" w:hAnsi="Times New Roman" w:cs="Times New Roman"/>
        <w:b/>
        <w:color w:val="7F7F7F"/>
        <w:kern w:val="0"/>
        <w:lang w:eastAsia="sk-SK"/>
        <w14:ligatures w14:val="none"/>
      </w:rPr>
    </w:pPr>
    <w:r w:rsidRPr="00CE0A8D">
      <w:rPr>
        <w:rFonts w:ascii="Times New Roman" w:eastAsia="Calibri" w:hAnsi="Times New Roman" w:cs="Times New Roman"/>
        <w:b/>
        <w:color w:val="7F7F7F"/>
        <w:kern w:val="0"/>
        <w:shd w:val="clear" w:color="auto" w:fill="FFFFFF"/>
        <w:lang w:eastAsia="sk-SK"/>
        <w14:ligatures w14:val="none"/>
      </w:rPr>
      <w:t>Študentská 1639/2, 911 01 Trenčín</w:t>
    </w:r>
  </w:p>
  <w:p w14:paraId="71BD3E63" w14:textId="77777777" w:rsidR="00CE0A8D" w:rsidRDefault="00CE0A8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C36A4"/>
    <w:multiLevelType w:val="multilevel"/>
    <w:tmpl w:val="D1B24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961AF"/>
    <w:multiLevelType w:val="multilevel"/>
    <w:tmpl w:val="5DFAA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733124"/>
    <w:multiLevelType w:val="hybridMultilevel"/>
    <w:tmpl w:val="5FBC090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81D7E"/>
    <w:multiLevelType w:val="multilevel"/>
    <w:tmpl w:val="5AC6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471A5D"/>
    <w:multiLevelType w:val="multilevel"/>
    <w:tmpl w:val="3B64D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863F4D"/>
    <w:multiLevelType w:val="multilevel"/>
    <w:tmpl w:val="6BAE5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8030CE"/>
    <w:multiLevelType w:val="hybridMultilevel"/>
    <w:tmpl w:val="5FBC090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BF60CF"/>
    <w:multiLevelType w:val="multilevel"/>
    <w:tmpl w:val="4EF22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F76B19"/>
    <w:multiLevelType w:val="multilevel"/>
    <w:tmpl w:val="ED3CD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971D12"/>
    <w:multiLevelType w:val="multilevel"/>
    <w:tmpl w:val="04E64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D700363"/>
    <w:multiLevelType w:val="multilevel"/>
    <w:tmpl w:val="380A4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E3148F9"/>
    <w:multiLevelType w:val="multilevel"/>
    <w:tmpl w:val="5608F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0596504"/>
    <w:multiLevelType w:val="multilevel"/>
    <w:tmpl w:val="52168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9F3851"/>
    <w:multiLevelType w:val="multilevel"/>
    <w:tmpl w:val="65607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F5F2E53"/>
    <w:multiLevelType w:val="multilevel"/>
    <w:tmpl w:val="CA7EE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2368840">
    <w:abstractNumId w:val="11"/>
  </w:num>
  <w:num w:numId="2" w16cid:durableId="1660691613">
    <w:abstractNumId w:val="8"/>
  </w:num>
  <w:num w:numId="3" w16cid:durableId="1732384507">
    <w:abstractNumId w:val="0"/>
  </w:num>
  <w:num w:numId="4" w16cid:durableId="439228118">
    <w:abstractNumId w:val="9"/>
  </w:num>
  <w:num w:numId="5" w16cid:durableId="1970234621">
    <w:abstractNumId w:val="10"/>
  </w:num>
  <w:num w:numId="6" w16cid:durableId="1731419205">
    <w:abstractNumId w:val="4"/>
  </w:num>
  <w:num w:numId="7" w16cid:durableId="2134445096">
    <w:abstractNumId w:val="3"/>
  </w:num>
  <w:num w:numId="8" w16cid:durableId="1498035714">
    <w:abstractNumId w:val="14"/>
  </w:num>
  <w:num w:numId="9" w16cid:durableId="1902710613">
    <w:abstractNumId w:val="7"/>
  </w:num>
  <w:num w:numId="10" w16cid:durableId="1372917764">
    <w:abstractNumId w:val="12"/>
  </w:num>
  <w:num w:numId="11" w16cid:durableId="1149130340">
    <w:abstractNumId w:val="1"/>
  </w:num>
  <w:num w:numId="12" w16cid:durableId="761949341">
    <w:abstractNumId w:val="13"/>
  </w:num>
  <w:num w:numId="13" w16cid:durableId="127013832">
    <w:abstractNumId w:val="5"/>
  </w:num>
  <w:num w:numId="14" w16cid:durableId="1459374158">
    <w:abstractNumId w:val="2"/>
  </w:num>
  <w:num w:numId="15" w16cid:durableId="21472409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CE9"/>
    <w:rsid w:val="00166CE9"/>
    <w:rsid w:val="00201F3A"/>
    <w:rsid w:val="005C1D38"/>
    <w:rsid w:val="0069218E"/>
    <w:rsid w:val="00701FE0"/>
    <w:rsid w:val="009939E2"/>
    <w:rsid w:val="009B7C22"/>
    <w:rsid w:val="00AA6C9F"/>
    <w:rsid w:val="00CB3C9B"/>
    <w:rsid w:val="00CD1F53"/>
    <w:rsid w:val="00CE0A8D"/>
    <w:rsid w:val="00D66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57FC8C"/>
  <w15:chartTrackingRefBased/>
  <w15:docId w15:val="{AD3FEDE6-88D7-4C5F-A1EA-A9EDFA37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166C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66C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66C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66C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66C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66C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66C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66C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66C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66C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66C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66C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66CE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66CE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66CE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66CE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66CE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66CE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66C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66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66C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66C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66C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66CE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66CE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66CE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66C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66CE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66CE9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59"/>
    <w:rsid w:val="0069218E"/>
    <w:pPr>
      <w:spacing w:after="0" w:line="240" w:lineRule="auto"/>
    </w:pPr>
    <w:rPr>
      <w:rFonts w:eastAsiaTheme="minorEastAsia"/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CB3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B3C9B"/>
  </w:style>
  <w:style w:type="paragraph" w:styleId="Pta">
    <w:name w:val="footer"/>
    <w:basedOn w:val="Normlny"/>
    <w:link w:val="PtaChar"/>
    <w:uiPriority w:val="99"/>
    <w:unhideWhenUsed/>
    <w:rsid w:val="00CB3C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B3C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1164</Words>
  <Characters>6641</Characters>
  <Application>Microsoft Office Word</Application>
  <DocSecurity>0</DocSecurity>
  <Lines>55</Lines>
  <Paragraphs>15</Paragraphs>
  <ScaleCrop>false</ScaleCrop>
  <Company/>
  <LinksUpToDate>false</LinksUpToDate>
  <CharactersWithSpaces>7790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Pavol Struhár</dc:creator>
  <cp:keywords/>
  <dc:description/>
  <cp:lastModifiedBy>Pavol Struhár</cp:lastModifiedBy>
  <cp:revision>1</cp:revision>
  <dcterms:created xsi:type="dcterms:W3CDTF">2026-09-11T09:00:00Z</dcterms:created>
  <dcterms:modified xsi:type="dcterms:W3CDTF">2026-09-11T15:45:00Z</dcterms:modified>
</cp:coreProperties>
</file>